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1E9F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14:paraId="7EE17C85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3"/>
        <w:tblW w:w="26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5"/>
        <w:gridCol w:w="1275"/>
      </w:tblGrid>
      <w:tr w:rsidR="00124BCD" w14:paraId="7408AEE5" w14:textId="77777777">
        <w:trPr>
          <w:trHeight w:val="231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72F47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18BC9C" w14:textId="53E53116" w:rsidR="00124BCD" w:rsidRDefault="00186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7/2024</w:t>
            </w:r>
          </w:p>
        </w:tc>
      </w:tr>
    </w:tbl>
    <w:p w14:paraId="0C2A7BB5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a4"/>
        <w:tblW w:w="84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"/>
        <w:gridCol w:w="450"/>
        <w:gridCol w:w="105"/>
        <w:gridCol w:w="105"/>
        <w:gridCol w:w="1755"/>
        <w:gridCol w:w="1140"/>
        <w:gridCol w:w="930"/>
        <w:gridCol w:w="585"/>
        <w:gridCol w:w="270"/>
        <w:gridCol w:w="450"/>
        <w:gridCol w:w="420"/>
        <w:gridCol w:w="195"/>
        <w:gridCol w:w="105"/>
        <w:gridCol w:w="570"/>
        <w:gridCol w:w="915"/>
      </w:tblGrid>
      <w:tr w:rsidR="00124BCD" w14:paraId="3BEF8DC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D8939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A3C51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D52D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 w:rsidR="00124BCD" w14:paraId="369D8726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1F8B7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367BE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3CD3F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Srednja škola Ban Josip Jelačić</w:t>
            </w:r>
          </w:p>
        </w:tc>
      </w:tr>
      <w:tr w:rsidR="00124BCD" w14:paraId="14EA8E4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56886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BBE23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E10E3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Trg Franje Tuđmana 1 </w:t>
            </w:r>
          </w:p>
        </w:tc>
      </w:tr>
      <w:tr w:rsidR="00124BCD" w14:paraId="07651C8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61D64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66EF8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00310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10 290 Zaprešić </w:t>
            </w:r>
          </w:p>
        </w:tc>
      </w:tr>
      <w:tr w:rsidR="00124BCD" w14:paraId="440AADE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052C9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8D18E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01A45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hyperlink r:id="rId6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ured@ss-ban-jjelacic-zapresic.skole.hr</w:t>
              </w:r>
            </w:hyperlink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124BCD" w14:paraId="3F1FF25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BEE43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45F5A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ED380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color w:val="000000"/>
                <w:sz w:val="22"/>
                <w:szCs w:val="22"/>
              </w:rPr>
              <w:t>rugog (2.</w:t>
            </w:r>
            <w:r>
              <w:rPr>
                <w:b/>
                <w:sz w:val="22"/>
                <w:szCs w:val="22"/>
              </w:rPr>
              <w:t xml:space="preserve">) f i h, </w:t>
            </w:r>
          </w:p>
          <w:p w14:paraId="138AEE8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trećeg (3.) e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ECD12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razreda </w:t>
            </w:r>
          </w:p>
        </w:tc>
      </w:tr>
      <w:tr w:rsidR="00124BCD" w14:paraId="339D9B2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A20B5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ADB5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DE137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 w:rsidR="00124BCD" w14:paraId="41025A8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56796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7CCB9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9A87B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56467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DAE14F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4BCD" w14:paraId="402E135D" w14:textId="77777777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6F9A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B4600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D39BC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0C92A4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625399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4BCD" w14:paraId="42526FE9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A9A4E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294FF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EDD38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Školska ekskurzija 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D9CF1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       </w:t>
            </w:r>
            <w:r>
              <w:rPr>
                <w:sz w:val="22"/>
                <w:szCs w:val="22"/>
              </w:rPr>
              <w:t>6 dana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EAAF4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noćenja</w:t>
            </w:r>
            <w:r>
              <w:rPr>
                <w:color w:val="000000"/>
                <w:sz w:val="22"/>
                <w:szCs w:val="22"/>
              </w:rPr>
              <w:t xml:space="preserve">   </w:t>
            </w:r>
          </w:p>
        </w:tc>
      </w:tr>
      <w:tr w:rsidR="00124BCD" w14:paraId="16BF3CC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9C1DE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34F69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E51BD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98276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BEB8AB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4BCD" w14:paraId="22721D2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8AA0A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4175F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575C0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 w:rsidR="00124BCD" w14:paraId="7549C626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D6671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3DE77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E4F78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F9AEB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Dubrovnik, Omiš</w:t>
            </w:r>
          </w:p>
          <w:p w14:paraId="4AB0A228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24BCD" w14:paraId="1D393A6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43960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DFEFB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FD64B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0E149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Crna Gora</w:t>
            </w:r>
          </w:p>
        </w:tc>
      </w:tr>
      <w:tr w:rsidR="00124BCD" w14:paraId="0464545B" w14:textId="77777777">
        <w:trPr>
          <w:trHeight w:val="49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824ED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1D169A1E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2343D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14:paraId="6EEE923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6CB654" w14:textId="4BE1254D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Od: </w:t>
            </w:r>
            <w:r w:rsidR="006357E1">
              <w:rPr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9B86B6" w14:textId="0B98F38C" w:rsidR="00124BCD" w:rsidRDefault="0063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8BD7EC" w14:textId="53952466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Do: </w:t>
            </w:r>
            <w:r w:rsidR="006357E1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E7507A" w14:textId="3396DB3C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357E1">
              <w:rPr>
                <w:sz w:val="22"/>
                <w:szCs w:val="22"/>
              </w:rPr>
              <w:t>kolovoza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0726B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202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24BCD" w14:paraId="0328611F" w14:textId="77777777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04EACC" w14:textId="77777777" w:rsidR="00124BCD" w:rsidRDefault="0012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B04F62" w14:textId="77777777" w:rsidR="00124BCD" w:rsidRDefault="0012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E209B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  <w:p w14:paraId="6F9B8446" w14:textId="36A4070F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2E66B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Mjesec</w:t>
            </w:r>
          </w:p>
          <w:p w14:paraId="5B26787B" w14:textId="7AD3D49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E8DAE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Datum</w:t>
            </w:r>
          </w:p>
          <w:p w14:paraId="1922B00E" w14:textId="23A0F1B9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C8BE5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Mjesec</w:t>
            </w:r>
          </w:p>
          <w:p w14:paraId="4A3BAEE1" w14:textId="16D19617" w:rsidR="00124BCD" w:rsidRDefault="00416CF1" w:rsidP="0063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B0D74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  <w:p w14:paraId="1140EF48" w14:textId="6AB618E6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2"/>
                <w:szCs w:val="22"/>
              </w:rPr>
            </w:pPr>
          </w:p>
        </w:tc>
      </w:tr>
      <w:tr w:rsidR="00124BCD" w14:paraId="379ADE6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228C1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64760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10626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124BCD" w14:paraId="3D1969E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540ED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C9D84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7BAA0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37E22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ECEBA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 mogućnošću odstupanja od</w:t>
            </w:r>
            <w:r>
              <w:rPr>
                <w:sz w:val="22"/>
                <w:szCs w:val="22"/>
              </w:rPr>
              <w:t xml:space="preserve"> +/-3 </w:t>
            </w:r>
            <w:r>
              <w:rPr>
                <w:color w:val="000000"/>
                <w:sz w:val="22"/>
                <w:szCs w:val="22"/>
              </w:rPr>
              <w:t>učenika</w:t>
            </w:r>
          </w:p>
        </w:tc>
      </w:tr>
      <w:tr w:rsidR="00124BCD" w14:paraId="36D3257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0126B4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36821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285BE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Predviđeni broj učitelja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5AA0A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5</w:t>
            </w:r>
          </w:p>
        </w:tc>
      </w:tr>
      <w:tr w:rsidR="00124BCD" w14:paraId="7A63C989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51933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8A3D7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63C6F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D4739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3</w:t>
            </w:r>
          </w:p>
        </w:tc>
      </w:tr>
      <w:tr w:rsidR="00124BCD" w14:paraId="196738E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3790D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BD777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9D739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 w:rsidR="00124BCD" w14:paraId="0FC3752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FEA46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F4C20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C4678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Zaprešić</w:t>
            </w:r>
          </w:p>
        </w:tc>
      </w:tr>
      <w:tr w:rsidR="00124BCD" w14:paraId="253A19F9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719F2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F4449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F6F92A" w14:textId="77777777" w:rsidR="00124BCD" w:rsidRDefault="00416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dan: Zaprešić - Dubrovnik  - Budva</w:t>
            </w:r>
          </w:p>
          <w:p w14:paraId="7FC1AA94" w14:textId="77777777" w:rsidR="00124BCD" w:rsidRDefault="00416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heading=h.zeur6kbey5m5" w:colFirst="0" w:colLast="0"/>
            <w:bookmarkEnd w:id="1"/>
            <w:r>
              <w:rPr>
                <w:sz w:val="22"/>
                <w:szCs w:val="22"/>
              </w:rPr>
              <w:t>dan: Budva</w:t>
            </w:r>
          </w:p>
          <w:p w14:paraId="43B9E64D" w14:textId="77777777" w:rsidR="00124BCD" w:rsidRDefault="00416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v4qvdwrebhjz" w:colFirst="0" w:colLast="0"/>
            <w:bookmarkEnd w:id="2"/>
            <w:r>
              <w:rPr>
                <w:sz w:val="22"/>
                <w:szCs w:val="22"/>
              </w:rPr>
              <w:t>dan: Podgorica. Skadarsko jezero</w:t>
            </w:r>
          </w:p>
          <w:p w14:paraId="4DC4FF99" w14:textId="77777777" w:rsidR="00124BCD" w:rsidRDefault="00416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49x9p6ngnxt9" w:colFirst="0" w:colLast="0"/>
            <w:bookmarkEnd w:id="3"/>
            <w:r>
              <w:rPr>
                <w:sz w:val="22"/>
                <w:szCs w:val="22"/>
              </w:rPr>
              <w:t xml:space="preserve">dan: Perast (Crkva Gospe od </w:t>
            </w:r>
            <w:proofErr w:type="spellStart"/>
            <w:r>
              <w:rPr>
                <w:sz w:val="22"/>
                <w:szCs w:val="22"/>
              </w:rPr>
              <w:t>Škrpjela</w:t>
            </w:r>
            <w:proofErr w:type="spellEnd"/>
            <w:r>
              <w:rPr>
                <w:sz w:val="22"/>
                <w:szCs w:val="22"/>
              </w:rPr>
              <w:t>) i Kotor</w:t>
            </w:r>
          </w:p>
          <w:p w14:paraId="198E7271" w14:textId="77777777" w:rsidR="00124BCD" w:rsidRDefault="00416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ls0df15oook2" w:colFirst="0" w:colLast="0"/>
            <w:bookmarkEnd w:id="4"/>
            <w:r>
              <w:rPr>
                <w:sz w:val="22"/>
                <w:szCs w:val="22"/>
              </w:rPr>
              <w:t>dan: Cetinje</w:t>
            </w:r>
          </w:p>
          <w:p w14:paraId="08C91512" w14:textId="77777777" w:rsidR="00124BCD" w:rsidRDefault="00416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ugnj3axuhsnm" w:colFirst="0" w:colLast="0"/>
            <w:bookmarkEnd w:id="5"/>
            <w:r>
              <w:rPr>
                <w:sz w:val="22"/>
                <w:szCs w:val="22"/>
              </w:rPr>
              <w:t>dan: Budva - Omiš - Zaprešić</w:t>
            </w:r>
          </w:p>
        </w:tc>
      </w:tr>
      <w:tr w:rsidR="00124BCD" w14:paraId="2CFB7D5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03356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24A95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81C1F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 w:rsidR="00124BCD" w14:paraId="687E57E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03830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C6DEB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5AE24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A7A8D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14:paraId="340615C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</w:t>
            </w:r>
          </w:p>
        </w:tc>
      </w:tr>
      <w:tr w:rsidR="00124BCD" w14:paraId="238FF80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FFD06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EAC6D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DA6A7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331A97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BCD" w14:paraId="42BA44A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2A46C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EB442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A139B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2F32BD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BCD" w14:paraId="65983FC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E91CF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08856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F25BE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BD133F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BCD" w14:paraId="67EC8FF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D4E60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888D3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9ED43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413720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24BCD" w14:paraId="6D3CFB8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5C635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5C655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9696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 w:rsidR="00124BCD" w14:paraId="56C9AE8C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8AD1A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99922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892C5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76488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4BCD" w14:paraId="47F5C34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3A179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A7B07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293F9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7A2BF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(svaka soba treba imati tuš i WC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highlight w:val="white"/>
              </w:rPr>
              <w:t>)</w:t>
            </w:r>
          </w:p>
        </w:tc>
      </w:tr>
      <w:tr w:rsidR="00124BCD" w14:paraId="000F1AB9" w14:textId="77777777">
        <w:tc>
          <w:tcPr>
            <w:tcW w:w="450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5244B4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227E2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9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4EE3C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440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843C6E" w14:textId="77777777" w:rsidR="00124BCD" w:rsidRPr="006357E1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6357E1">
              <w:rPr>
                <w:rFonts w:ascii="Calibri" w:eastAsia="Calibri" w:hAnsi="Calibri" w:cs="Calibri"/>
                <w:bCs/>
                <w:sz w:val="22"/>
                <w:szCs w:val="22"/>
              </w:rPr>
              <w:t>x</w:t>
            </w:r>
          </w:p>
        </w:tc>
      </w:tr>
      <w:tr w:rsidR="00124BCD" w14:paraId="71F9962D" w14:textId="77777777">
        <w:tc>
          <w:tcPr>
            <w:tcW w:w="450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80E35D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9F592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9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2C7F1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440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157A17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124BCD" w14:paraId="2A2A7A95" w14:textId="77777777"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0323AD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7C69E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95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F7BCC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440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10F8ED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24BCD" w14:paraId="372B986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AD81D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5AFB8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7075D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66508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BCD" w14:paraId="0AF2E88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82164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9CCB5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3117D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6BF06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 (večera, doručak)</w:t>
            </w:r>
          </w:p>
        </w:tc>
      </w:tr>
      <w:tr w:rsidR="00124BCD" w14:paraId="5FABB8B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CF4A9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6DBB5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 w14:paraId="26B8670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542A8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</w:t>
            </w:r>
          </w:p>
          <w:p w14:paraId="36F0CB2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AF250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14:paraId="302D94A1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24BCD" w14:paraId="0A433EC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D9D7E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3BFB0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1A140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učenike s teškoćama, zdravstvenim problemima ili posebnom prehranom i sl.)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7F649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124BCD" w14:paraId="7D333C0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CC92D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2B0D1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A1046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124BCD" w14:paraId="71CBAB8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9303D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06BED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D454B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2A7DA" w14:textId="77777777" w:rsidR="00124BCD" w:rsidRDefault="00416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30j0zll" w:colFirst="0" w:colLast="0"/>
            <w:bookmarkEnd w:id="6"/>
            <w:r>
              <w:rPr>
                <w:sz w:val="22"/>
                <w:szCs w:val="22"/>
              </w:rPr>
              <w:t xml:space="preserve">kušanje pršuta na </w:t>
            </w:r>
            <w:proofErr w:type="spellStart"/>
            <w:r>
              <w:rPr>
                <w:sz w:val="22"/>
                <w:szCs w:val="22"/>
              </w:rPr>
              <w:t>Njegušima</w:t>
            </w:r>
            <w:proofErr w:type="spellEnd"/>
          </w:p>
          <w:p w14:paraId="77AE38F3" w14:textId="77777777" w:rsidR="00124BCD" w:rsidRDefault="00416C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hrbaybyr3gga" w:colFirst="0" w:colLast="0"/>
            <w:bookmarkEnd w:id="7"/>
            <w:r>
              <w:rPr>
                <w:sz w:val="22"/>
                <w:szCs w:val="22"/>
              </w:rPr>
              <w:t>Skadarsko jezero (ulaznica i ručak)</w:t>
            </w:r>
          </w:p>
        </w:tc>
      </w:tr>
      <w:tr w:rsidR="00124BCD" w14:paraId="441C831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81220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025BDA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8A8BB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1EDD4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4BCD" w14:paraId="39B11EA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DD614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E9671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 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249ABA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507BFA" w14:textId="77777777" w:rsidR="00124BCD" w:rsidRDefault="00124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24BCD" w14:paraId="4A6E516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F2D28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507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834C4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12F5D9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 </w:t>
            </w:r>
          </w:p>
        </w:tc>
      </w:tr>
      <w:tr w:rsidR="00124BCD" w14:paraId="094E629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36F3B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310FB2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33F36E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14:paraId="4D0EC603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F2F17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24BCD" w14:paraId="28C89116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282D0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53D23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B440B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230020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24BCD" w14:paraId="39DB719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72BB1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7FD00D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5D37C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31717C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24BCD" w14:paraId="35188C2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A2B6D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4DBE16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82134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29867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124BCD" w14:paraId="585B77E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C47BF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D5AD5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67DC4B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w="29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7ADC1F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124BCD" w14:paraId="471C9197" w14:textId="77777777">
        <w:tc>
          <w:tcPr>
            <w:tcW w:w="84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142001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       Dostava ponuda: </w:t>
            </w:r>
          </w:p>
        </w:tc>
      </w:tr>
      <w:tr w:rsidR="00124BCD" w14:paraId="2723F83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0A35C8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BE1105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55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9FE514" w14:textId="23EB1018" w:rsidR="00124BCD" w:rsidRDefault="0063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28.10.2024.</w:t>
            </w:r>
          </w:p>
        </w:tc>
      </w:tr>
      <w:tr w:rsidR="00124BCD" w14:paraId="3D885A8D" w14:textId="77777777">
        <w:tc>
          <w:tcPr>
            <w:tcW w:w="5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F57E64" w14:textId="77777777" w:rsidR="00124BCD" w:rsidRDefault="0041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Razmatranje ponuda održat će se u školi dana 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FE8F34" w14:textId="091F4631" w:rsidR="00124BCD" w:rsidRDefault="0063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4.11.2024.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C8A5AB" w14:textId="3D223848" w:rsidR="00124BCD" w:rsidRDefault="00635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 18 sati</w:t>
            </w:r>
          </w:p>
        </w:tc>
      </w:tr>
    </w:tbl>
    <w:p w14:paraId="3306AD5D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14:paraId="22358FF8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7BE0E5FF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7DE45DB8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14:paraId="3CEC663D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14:paraId="541AF884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29BCCF4C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b/>
          <w:color w:val="000000"/>
          <w:sz w:val="16"/>
          <w:szCs w:val="16"/>
        </w:rPr>
        <w:t xml:space="preserve">. </w:t>
      </w:r>
    </w:p>
    <w:p w14:paraId="4B696D4D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Napomena: </w:t>
      </w:r>
    </w:p>
    <w:p w14:paraId="269302E2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Pristigle ponude trebaju sadržavati i u cijenu uključivati: </w:t>
      </w:r>
    </w:p>
    <w:p w14:paraId="70E25EC2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prijevoz sudionika isključivo prijevoznim sredstvima koji udovoljavaju propisima, </w:t>
      </w:r>
    </w:p>
    <w:p w14:paraId="375A1D55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osiguranje odgovornosti i jamčevine. </w:t>
      </w:r>
    </w:p>
    <w:p w14:paraId="17240C3D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Ponude trebaju biti: </w:t>
      </w:r>
    </w:p>
    <w:p w14:paraId="5CF64924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u skladu s posebnim propisima kojima se uređuje pružanje usluga u turizmu i obavljanje ugostiteljske djelatnosti ili sukladno posebnim propisima, </w:t>
      </w:r>
    </w:p>
    <w:p w14:paraId="6F60C0C5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razrađene prema traženim točkama i s iskazanom ukupnom cijenom za pojedinog učenika. </w:t>
      </w:r>
    </w:p>
    <w:p w14:paraId="6DD02579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653A7FFA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04C7EC1" w14:textId="77777777" w:rsidR="00124BCD" w:rsidRDefault="00416C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5)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Potencijalni davatelj usluga ne može dopisivati i nuditi dodatne pogodnosti. </w:t>
      </w:r>
    </w:p>
    <w:p w14:paraId="61A758ED" w14:textId="77777777" w:rsidR="00124BCD" w:rsidRDefault="00124BCD">
      <w:pPr>
        <w:rPr>
          <w:sz w:val="20"/>
          <w:szCs w:val="20"/>
        </w:rPr>
      </w:pPr>
    </w:p>
    <w:sectPr w:rsidR="00124B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E63"/>
    <w:multiLevelType w:val="multilevel"/>
    <w:tmpl w:val="A5985E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71BB8"/>
    <w:multiLevelType w:val="multilevel"/>
    <w:tmpl w:val="17462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BD2DD7"/>
    <w:multiLevelType w:val="multilevel"/>
    <w:tmpl w:val="8B92D7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CD"/>
    <w:rsid w:val="00124BCD"/>
    <w:rsid w:val="00186D76"/>
    <w:rsid w:val="00416CF1"/>
    <w:rsid w:val="006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E3EA"/>
  <w15:docId w15:val="{0998B25F-43D9-4E90-A095-B78ADAB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85"/>
  </w:style>
  <w:style w:type="paragraph" w:styleId="Naslov1">
    <w:name w:val="heading 1"/>
    <w:basedOn w:val="Normal"/>
    <w:next w:val="Normal"/>
    <w:uiPriority w:val="9"/>
    <w:qFormat/>
    <w:rsid w:val="00214A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214A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214A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214A85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214A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214A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rsid w:val="00214A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14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14A8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214A8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612E01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ban-jjelacic-zapres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WKmnzCyjPETBWcBzHt8pMUKyw==">CgMxLjAyCGguZ2pkZ3hzMg5oLnpldXI2a2JleTVtNTIOaC52NHF2ZHdyZWJoanoyDmguNDl4OXA2bmdueHQ5Mg5oLmxzMGRmMTVvb29rMjIOaC51Z25qM2F4dWhzbm0yCWguMzBqMHpsbDIOaC5ocmJheWJ5cjNnZ2E4AHIhMTNQOWpzb3EzQXd1dHlEaDNqT3ZoNGpnNk1QUkx3d3Vi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2024-10-15T11:55:00Z</dcterms:created>
  <dcterms:modified xsi:type="dcterms:W3CDTF">2024-10-16T07:38:00Z</dcterms:modified>
</cp:coreProperties>
</file>