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1D0B46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206E9D7E" w:rsidR="009C5651" w:rsidRPr="001D0B46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785777">
        <w:rPr>
          <w:rFonts w:asciiTheme="minorHAnsi" w:hAnsiTheme="minorHAnsi" w:cstheme="minorHAnsi"/>
          <w:sz w:val="22"/>
          <w:szCs w:val="22"/>
        </w:rPr>
        <w:t>1</w:t>
      </w:r>
      <w:r w:rsidR="00E8793F">
        <w:rPr>
          <w:rFonts w:asciiTheme="minorHAnsi" w:hAnsiTheme="minorHAnsi" w:cstheme="minorHAnsi"/>
          <w:sz w:val="22"/>
          <w:szCs w:val="22"/>
        </w:rPr>
        <w:t>1</w:t>
      </w:r>
      <w:r w:rsidR="009C5651" w:rsidRPr="001D0B46">
        <w:rPr>
          <w:rFonts w:asciiTheme="minorHAnsi" w:hAnsiTheme="minorHAnsi" w:cstheme="minorHAnsi"/>
          <w:sz w:val="22"/>
          <w:szCs w:val="22"/>
        </w:rPr>
        <w:t>. SJE</w:t>
      </w:r>
      <w:r w:rsidR="00CE48BB" w:rsidRPr="001D0B46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E8793F">
        <w:rPr>
          <w:rFonts w:asciiTheme="minorHAnsi" w:hAnsiTheme="minorHAnsi" w:cstheme="minorHAnsi"/>
          <w:sz w:val="22"/>
          <w:szCs w:val="22"/>
        </w:rPr>
        <w:t>5</w:t>
      </w:r>
      <w:r w:rsidR="001D0B46" w:rsidRPr="001D0B46">
        <w:rPr>
          <w:rFonts w:asciiTheme="minorHAnsi" w:hAnsiTheme="minorHAnsi" w:cstheme="minorHAnsi"/>
          <w:sz w:val="22"/>
          <w:szCs w:val="22"/>
        </w:rPr>
        <w:t>.</w:t>
      </w:r>
      <w:r w:rsidR="006E7060">
        <w:rPr>
          <w:rFonts w:asciiTheme="minorHAnsi" w:hAnsiTheme="minorHAnsi" w:cstheme="minorHAnsi"/>
          <w:sz w:val="22"/>
          <w:szCs w:val="22"/>
        </w:rPr>
        <w:t>1</w:t>
      </w:r>
      <w:r w:rsidR="00E8793F">
        <w:rPr>
          <w:rFonts w:asciiTheme="minorHAnsi" w:hAnsiTheme="minorHAnsi" w:cstheme="minorHAnsi"/>
          <w:sz w:val="22"/>
          <w:szCs w:val="22"/>
        </w:rPr>
        <w:t>2</w:t>
      </w:r>
      <w:r w:rsidR="00AD11FE" w:rsidRPr="001D0B46">
        <w:rPr>
          <w:rFonts w:asciiTheme="minorHAnsi" w:hAnsiTheme="minorHAnsi" w:cstheme="minorHAnsi"/>
          <w:sz w:val="22"/>
          <w:szCs w:val="22"/>
        </w:rPr>
        <w:t>.202</w:t>
      </w:r>
      <w:r w:rsidR="00D35465" w:rsidRPr="001D0B46">
        <w:rPr>
          <w:rFonts w:asciiTheme="minorHAnsi" w:hAnsiTheme="minorHAnsi" w:cstheme="minorHAnsi"/>
          <w:sz w:val="22"/>
          <w:szCs w:val="22"/>
        </w:rPr>
        <w:t>5</w:t>
      </w:r>
      <w:r w:rsidR="009C5651" w:rsidRPr="001D0B46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Pr="001D0B46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1D0B46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Dnevni red:</w:t>
      </w:r>
    </w:p>
    <w:p w14:paraId="0764C83E" w14:textId="77777777" w:rsidR="00E8793F" w:rsidRPr="00BB7F4E" w:rsidRDefault="00E8793F" w:rsidP="00E8793F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BB7F4E">
        <w:rPr>
          <w:rFonts w:ascii="Calibri" w:hAnsi="Calibri" w:cs="Calibri"/>
          <w:sz w:val="22"/>
          <w:szCs w:val="22"/>
        </w:rPr>
        <w:t>Verifikacija zapisnika 10. sjednice Školskog odbora</w:t>
      </w:r>
    </w:p>
    <w:p w14:paraId="4062B7C2" w14:textId="77777777" w:rsidR="00E8793F" w:rsidRPr="00BB7F4E" w:rsidRDefault="00E8793F" w:rsidP="00E8793F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BB7F4E">
        <w:rPr>
          <w:rFonts w:ascii="Calibri" w:hAnsi="Calibri" w:cs="Calibri"/>
          <w:sz w:val="22"/>
          <w:szCs w:val="22"/>
        </w:rPr>
        <w:t>Donošenje Odluke o odabiru najpovoljnijeg ponuditelja u postupku jednostavne nabave za predmet nabave prijenosna računala</w:t>
      </w:r>
    </w:p>
    <w:p w14:paraId="26306106" w14:textId="77777777" w:rsidR="00E8793F" w:rsidRPr="00BB7F4E" w:rsidRDefault="00E8793F" w:rsidP="00E8793F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BB7F4E">
        <w:rPr>
          <w:rFonts w:ascii="Calibri" w:hAnsi="Calibri" w:cs="Calibri"/>
          <w:sz w:val="22"/>
          <w:szCs w:val="22"/>
        </w:rPr>
        <w:t>Donošenje Odluke o odabiru najpovoljnijeg ponuditelja u postupku jednostavne nabave za predmet nabave oprema za izvođenje nastave u kozmetičkom praktikumu</w:t>
      </w:r>
    </w:p>
    <w:p w14:paraId="2906EAF6" w14:textId="77777777" w:rsidR="00E8793F" w:rsidRPr="00BB7F4E" w:rsidRDefault="00E8793F" w:rsidP="00E8793F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BB7F4E">
        <w:rPr>
          <w:rFonts w:ascii="Calibri" w:hAnsi="Calibri" w:cs="Calibri"/>
          <w:sz w:val="22"/>
          <w:szCs w:val="22"/>
        </w:rPr>
        <w:t xml:space="preserve">Donošenje Odluke o odabiru najpovoljnijeg ponuditelja u postupku jednostavne nabave za predmet nabave namještaj </w:t>
      </w:r>
    </w:p>
    <w:p w14:paraId="0970B9A9" w14:textId="77777777" w:rsidR="00E8793F" w:rsidRPr="00BB7F4E" w:rsidRDefault="00E8793F" w:rsidP="00E8793F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BB7F4E">
        <w:rPr>
          <w:rFonts w:ascii="Calibri" w:hAnsi="Calibri" w:cs="Calibri"/>
          <w:sz w:val="22"/>
          <w:szCs w:val="22"/>
        </w:rPr>
        <w:t xml:space="preserve">Davanje prethodne suglasnosti u svezi sa zasnivanjem radnih odnosa u Srednjoj školi Ban Josip Jelačić </w:t>
      </w:r>
    </w:p>
    <w:p w14:paraId="448F3726" w14:textId="77777777" w:rsidR="00E8793F" w:rsidRPr="00BB7F4E" w:rsidRDefault="00E8793F" w:rsidP="00E8793F">
      <w:pPr>
        <w:ind w:left="1080"/>
        <w:rPr>
          <w:rFonts w:ascii="Calibri" w:hAnsi="Calibri" w:cs="Calibri"/>
          <w:sz w:val="22"/>
          <w:szCs w:val="22"/>
        </w:rPr>
      </w:pPr>
      <w:r w:rsidRPr="00BB7F4E">
        <w:rPr>
          <w:rFonts w:ascii="Calibri" w:hAnsi="Calibri" w:cs="Calibri"/>
          <w:sz w:val="22"/>
          <w:szCs w:val="22"/>
        </w:rPr>
        <w:t xml:space="preserve">– nastavnik/ica informatike i strukovnih predmeta iz područja računarstva, </w:t>
      </w:r>
    </w:p>
    <w:p w14:paraId="454393D5" w14:textId="77777777" w:rsidR="00E8793F" w:rsidRPr="00BB7F4E" w:rsidRDefault="00E8793F" w:rsidP="00E8793F">
      <w:pPr>
        <w:ind w:left="1080"/>
        <w:rPr>
          <w:rFonts w:ascii="Calibri" w:hAnsi="Calibri" w:cs="Calibri"/>
          <w:sz w:val="22"/>
          <w:szCs w:val="22"/>
        </w:rPr>
      </w:pPr>
      <w:r w:rsidRPr="00BB7F4E">
        <w:rPr>
          <w:rFonts w:ascii="Calibri" w:hAnsi="Calibri" w:cs="Calibri"/>
          <w:sz w:val="22"/>
          <w:szCs w:val="22"/>
        </w:rPr>
        <w:t>– operativni/a djelatnik/ica za sigurnost i civilnu zaštitu – 2 djelatnika,</w:t>
      </w:r>
    </w:p>
    <w:p w14:paraId="4C8B22DA" w14:textId="77777777" w:rsidR="00E8793F" w:rsidRPr="00BB7F4E" w:rsidRDefault="00E8793F" w:rsidP="00E8793F">
      <w:pPr>
        <w:ind w:left="1080"/>
        <w:rPr>
          <w:rFonts w:ascii="Calibri" w:hAnsi="Calibri" w:cs="Calibri"/>
          <w:sz w:val="22"/>
          <w:szCs w:val="22"/>
        </w:rPr>
      </w:pPr>
      <w:r w:rsidRPr="00BB7F4E">
        <w:rPr>
          <w:rFonts w:ascii="Calibri" w:hAnsi="Calibri" w:cs="Calibri"/>
          <w:sz w:val="22"/>
          <w:szCs w:val="22"/>
        </w:rPr>
        <w:t>– spremač/ica</w:t>
      </w:r>
    </w:p>
    <w:p w14:paraId="10C4E22F" w14:textId="77777777" w:rsidR="00E8793F" w:rsidRPr="00BB7F4E" w:rsidRDefault="00E8793F" w:rsidP="00E8793F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BB7F4E">
        <w:rPr>
          <w:rFonts w:ascii="Calibri" w:hAnsi="Calibri" w:cs="Calibri"/>
          <w:sz w:val="22"/>
          <w:szCs w:val="22"/>
        </w:rPr>
        <w:t>Razno</w:t>
      </w:r>
    </w:p>
    <w:p w14:paraId="55E10BDA" w14:textId="77777777" w:rsidR="00D35465" w:rsidRPr="001D0B46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1D0B46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50F2F846" w:rsidR="00DC42FF" w:rsidRPr="001D0B46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Članovi školskog odbora jednoglasno prihvaćaju zapisnik sa </w:t>
      </w:r>
      <w:r w:rsidR="00E8793F">
        <w:rPr>
          <w:rFonts w:asciiTheme="minorHAnsi" w:hAnsiTheme="minorHAnsi" w:cstheme="minorHAnsi"/>
          <w:sz w:val="22"/>
          <w:szCs w:val="22"/>
        </w:rPr>
        <w:t>10</w:t>
      </w:r>
      <w:r w:rsidRPr="001D0B46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Pr="001D0B46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Pr="001D0B4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Pr="001D0B46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Zaključak</w:t>
      </w:r>
      <w:r w:rsidR="00D90E30" w:rsidRPr="001D0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88D702" w14:textId="77777777" w:rsidR="00E8793F" w:rsidRDefault="00E8793F" w:rsidP="00E8793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B4B61">
        <w:rPr>
          <w:rFonts w:ascii="Calibri" w:hAnsi="Calibri" w:cs="Calibri"/>
          <w:sz w:val="22"/>
          <w:szCs w:val="22"/>
        </w:rPr>
        <w:t xml:space="preserve">Članovi Školskog odbora jednoglasno donose </w:t>
      </w:r>
      <w:r>
        <w:rPr>
          <w:rFonts w:ascii="Calibri" w:hAnsi="Calibri" w:cs="Calibri"/>
          <w:sz w:val="22"/>
          <w:szCs w:val="22"/>
        </w:rPr>
        <w:t>odluku da se kao najpovoljniji ponuditelj u postupku jednostavne nabave za predmet nabave prijenosna računala odabere ponuditelj Links d.o.o. iz Svete Nedjelje.</w:t>
      </w:r>
    </w:p>
    <w:p w14:paraId="37C1885F" w14:textId="77777777" w:rsidR="0098454C" w:rsidRPr="001D0B46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4672A082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Ad-3</w:t>
      </w:r>
    </w:p>
    <w:p w14:paraId="368473A5" w14:textId="12338A2B" w:rsidR="006E7060" w:rsidRPr="001D0B46" w:rsidRDefault="006E706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1E35083B" w14:textId="77777777" w:rsidR="00E8793F" w:rsidRDefault="00E8793F" w:rsidP="00E8793F">
      <w:pPr>
        <w:jc w:val="both"/>
        <w:rPr>
          <w:rFonts w:ascii="Calibri" w:hAnsi="Calibri" w:cs="Calibri"/>
          <w:sz w:val="22"/>
          <w:szCs w:val="22"/>
        </w:rPr>
      </w:pPr>
      <w:r w:rsidRPr="00FB4B61">
        <w:rPr>
          <w:rFonts w:ascii="Calibri" w:hAnsi="Calibri" w:cs="Calibri"/>
          <w:sz w:val="22"/>
          <w:szCs w:val="22"/>
        </w:rPr>
        <w:t xml:space="preserve">Članovi Školskog odbora jednoglasno donose </w:t>
      </w:r>
      <w:r>
        <w:rPr>
          <w:rFonts w:ascii="Calibri" w:hAnsi="Calibri" w:cs="Calibri"/>
          <w:sz w:val="22"/>
          <w:szCs w:val="22"/>
        </w:rPr>
        <w:t>odluku da se kao najpovoljniji ponuditelj u postupku jednostavne nabave za predmet nabave oprema za izvođenje nastave u kozmetičkom praktikumu odabere ponuditelj ART-PE d.o.o. iz Trebnje.</w:t>
      </w:r>
    </w:p>
    <w:p w14:paraId="4B7E48B6" w14:textId="4B0C89B6" w:rsidR="001D0B46" w:rsidRDefault="001D0B46" w:rsidP="003961F9">
      <w:pPr>
        <w:jc w:val="both"/>
        <w:rPr>
          <w:rFonts w:ascii="Calibri" w:hAnsi="Calibri" w:cs="Calibri"/>
          <w:sz w:val="22"/>
          <w:szCs w:val="22"/>
        </w:rPr>
      </w:pPr>
    </w:p>
    <w:p w14:paraId="3B0BEE9F" w14:textId="5E484BE4" w:rsidR="007F4A4A" w:rsidRDefault="007F4A4A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Ad-4</w:t>
      </w:r>
    </w:p>
    <w:p w14:paraId="1694537B" w14:textId="3F7AFBAA" w:rsidR="006E7060" w:rsidRDefault="006E706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  <w:r w:rsidR="00785777">
        <w:rPr>
          <w:rFonts w:ascii="Calibri" w:hAnsi="Calibri" w:cs="Calibri"/>
          <w:sz w:val="22"/>
          <w:szCs w:val="22"/>
        </w:rPr>
        <w:t xml:space="preserve"> </w:t>
      </w:r>
    </w:p>
    <w:p w14:paraId="7C2F591F" w14:textId="77777777" w:rsidR="00E8793F" w:rsidRDefault="00E8793F" w:rsidP="00E8793F">
      <w:pPr>
        <w:jc w:val="both"/>
        <w:rPr>
          <w:rFonts w:ascii="Calibri" w:hAnsi="Calibri" w:cs="Calibri"/>
          <w:sz w:val="22"/>
          <w:szCs w:val="22"/>
        </w:rPr>
      </w:pPr>
      <w:r w:rsidRPr="00FB4B61">
        <w:rPr>
          <w:rFonts w:ascii="Calibri" w:hAnsi="Calibri" w:cs="Calibri"/>
          <w:sz w:val="22"/>
          <w:szCs w:val="22"/>
        </w:rPr>
        <w:t xml:space="preserve">Članovi Školskog odbora jednoglasno donose </w:t>
      </w:r>
      <w:r>
        <w:rPr>
          <w:rFonts w:ascii="Calibri" w:hAnsi="Calibri" w:cs="Calibri"/>
          <w:sz w:val="22"/>
          <w:szCs w:val="22"/>
        </w:rPr>
        <w:t>odluku da se kao najpovoljniji ponuditelj u postupku jednostavne nabave za predmet nabave namještaj odabere ponuditelj Hercegova trgovina d.o.o. iz Zagreba.</w:t>
      </w:r>
    </w:p>
    <w:p w14:paraId="57E09383" w14:textId="438823B1" w:rsidR="00785777" w:rsidRDefault="00785777" w:rsidP="00202472">
      <w:pPr>
        <w:jc w:val="both"/>
        <w:rPr>
          <w:rFonts w:ascii="Calibri" w:hAnsi="Calibri" w:cs="Calibri"/>
          <w:sz w:val="22"/>
          <w:szCs w:val="22"/>
        </w:rPr>
      </w:pPr>
    </w:p>
    <w:p w14:paraId="58CE1BC9" w14:textId="6C1576E8" w:rsidR="00785777" w:rsidRDefault="00785777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Ad-5</w:t>
      </w:r>
    </w:p>
    <w:p w14:paraId="0E7F8D6F" w14:textId="08A30CBE" w:rsidR="00E8793F" w:rsidRDefault="00E8793F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 1</w:t>
      </w:r>
    </w:p>
    <w:p w14:paraId="2F255437" w14:textId="77777777" w:rsidR="00E8793F" w:rsidRDefault="00E8793F" w:rsidP="00E8793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daju ravnatelju prethodnu suglasnost za zasnivanje radnog odnosa s Mariom Markovićem na neodređeno puno radno vrijeme na radnom mjestu nastavnika informatike i strukovnih predmeta iz područja računarstva.</w:t>
      </w:r>
    </w:p>
    <w:p w14:paraId="722C87F9" w14:textId="13ECC194" w:rsidR="00E8793F" w:rsidRDefault="00E8793F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 2</w:t>
      </w:r>
    </w:p>
    <w:p w14:paraId="053A2268" w14:textId="77777777" w:rsidR="00E8793F" w:rsidRDefault="00E8793F" w:rsidP="00E8793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daju ravnatelju prethodnu suglasnost za zasnivanje radnog odnosa s Brankicom Kebet i Nikolom Kinkom na neodređeno puno radno vrijeme na radnom mjestu operativni djelatnik/operativna djelatnica za sigurnost i civilnu zaštitu.</w:t>
      </w:r>
    </w:p>
    <w:p w14:paraId="7CCB05E1" w14:textId="239C1315" w:rsidR="00E8793F" w:rsidRDefault="00E8793F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 3</w:t>
      </w:r>
    </w:p>
    <w:p w14:paraId="37EC6030" w14:textId="77777777" w:rsidR="00E8793F" w:rsidRDefault="00E8793F" w:rsidP="00E8793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Članovi školskog odbora jednoglasno daju ravnatelju prethodnu suglasnost za zasnivanje radnog odnosa s Ankicom Maleš na određeno puno radno vrijeme na radnom mjestu spremačica.</w:t>
      </w:r>
    </w:p>
    <w:p w14:paraId="3594C4D3" w14:textId="0232D0E8" w:rsidR="00E8793F" w:rsidRDefault="00E8793F" w:rsidP="00202472">
      <w:pPr>
        <w:jc w:val="both"/>
        <w:rPr>
          <w:rFonts w:ascii="Calibri" w:hAnsi="Calibri" w:cs="Calibri"/>
          <w:sz w:val="22"/>
          <w:szCs w:val="22"/>
        </w:rPr>
      </w:pPr>
    </w:p>
    <w:p w14:paraId="728501FC" w14:textId="01D94BCA" w:rsidR="00E8793F" w:rsidRDefault="00E8793F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Ad-6</w:t>
      </w:r>
    </w:p>
    <w:p w14:paraId="52C7649D" w14:textId="30BAA449" w:rsidR="00785777" w:rsidRPr="001D0B46" w:rsidRDefault="00785777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 točkom Razno nije bilo zaključaka</w:t>
      </w:r>
    </w:p>
    <w:p w14:paraId="60D3CC51" w14:textId="77777777" w:rsidR="00202472" w:rsidRPr="001D0B46" w:rsidRDefault="00202472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Pr="001D0B46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Pr="001D0B46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Zapisničar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Marina Jurilj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1D0B46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0B46"/>
    <w:rsid w:val="001D7830"/>
    <w:rsid w:val="001E4C1E"/>
    <w:rsid w:val="001F31D9"/>
    <w:rsid w:val="001F43EF"/>
    <w:rsid w:val="00202472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272C3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5574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0A6F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E0554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20E2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40C5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E7060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5777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7F4A4A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414E4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30C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D37D1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D5C98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833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8793F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3</cp:revision>
  <cp:lastPrinted>2012-09-21T08:01:00Z</cp:lastPrinted>
  <dcterms:created xsi:type="dcterms:W3CDTF">2026-01-26T08:09:00Z</dcterms:created>
  <dcterms:modified xsi:type="dcterms:W3CDTF">2026-01-26T08:12:00Z</dcterms:modified>
</cp:coreProperties>
</file>