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A08C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68A4BC5A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12DAA9F5" w14:textId="7D0BE0C1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 w:rsidR="008D3EF7">
        <w:rPr>
          <w:rFonts w:ascii="Arial" w:hAnsi="Arial" w:cs="Arial"/>
          <w:lang w:val="pl-PL"/>
        </w:rPr>
        <w:t xml:space="preserve"> </w:t>
      </w:r>
      <w:r w:rsidR="008D3EF7" w:rsidRPr="008D3EF7">
        <w:rPr>
          <w:rFonts w:ascii="Arial" w:hAnsi="Arial" w:cs="Arial"/>
          <w:lang w:val="pl-PL"/>
        </w:rPr>
        <w:t>112-02/26-01/31</w:t>
      </w:r>
    </w:p>
    <w:p w14:paraId="3EDCAD90" w14:textId="16D87B2A" w:rsidR="00C10696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074AE9">
        <w:rPr>
          <w:rFonts w:ascii="Arial" w:hAnsi="Arial" w:cs="Arial"/>
          <w:lang w:val="pl-PL"/>
        </w:rPr>
        <w:t xml:space="preserve"> </w:t>
      </w:r>
      <w:r w:rsidR="008D3EF7" w:rsidRPr="008D3EF7">
        <w:rPr>
          <w:rFonts w:ascii="Arial" w:hAnsi="Arial" w:cs="Arial"/>
          <w:lang w:val="pl-PL"/>
        </w:rPr>
        <w:t>238-33-108</w:t>
      </w:r>
      <w:r w:rsidR="008D3EF7">
        <w:rPr>
          <w:rFonts w:ascii="Arial" w:hAnsi="Arial" w:cs="Arial"/>
          <w:lang w:val="pl-PL"/>
        </w:rPr>
        <w:t>-</w:t>
      </w:r>
      <w:r w:rsidR="008D3EF7" w:rsidRPr="008D3EF7">
        <w:rPr>
          <w:rFonts w:ascii="Arial" w:hAnsi="Arial" w:cs="Arial"/>
          <w:lang w:val="pl-PL"/>
        </w:rPr>
        <w:t>26-01</w:t>
      </w:r>
    </w:p>
    <w:p w14:paraId="25A70ED5" w14:textId="61927047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Zaprešić, </w:t>
      </w:r>
      <w:r w:rsidR="00E60270">
        <w:rPr>
          <w:rFonts w:ascii="Arial" w:hAnsi="Arial" w:cs="Arial"/>
          <w:lang w:val="pl-PL"/>
        </w:rPr>
        <w:t>1</w:t>
      </w:r>
      <w:r w:rsidR="00834763">
        <w:rPr>
          <w:rFonts w:ascii="Arial" w:hAnsi="Arial" w:cs="Arial"/>
          <w:lang w:val="pl-PL"/>
        </w:rPr>
        <w:t>5</w:t>
      </w:r>
      <w:r w:rsidR="00E60270">
        <w:rPr>
          <w:rFonts w:ascii="Arial" w:hAnsi="Arial" w:cs="Arial"/>
          <w:lang w:val="pl-PL"/>
        </w:rPr>
        <w:t>.10.202</w:t>
      </w:r>
      <w:r w:rsidR="008D3EF7">
        <w:rPr>
          <w:rFonts w:ascii="Arial" w:hAnsi="Arial" w:cs="Arial"/>
          <w:lang w:val="pl-PL"/>
        </w:rPr>
        <w:t>6</w:t>
      </w:r>
      <w:r w:rsidR="00E60270">
        <w:rPr>
          <w:rFonts w:ascii="Arial" w:hAnsi="Arial" w:cs="Arial"/>
          <w:lang w:val="pl-PL"/>
        </w:rPr>
        <w:t>.</w:t>
      </w:r>
    </w:p>
    <w:p w14:paraId="14F0BDA0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</w:p>
    <w:p w14:paraId="72A75819" w14:textId="77777777" w:rsidR="001E6D42" w:rsidRDefault="001E6D42" w:rsidP="001E6D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(NN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155/23, 156/23.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</w:rPr>
        <w:t>članka 13</w:t>
      </w:r>
      <w:r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Default="001E5BB3" w:rsidP="001E5BB3">
      <w:pPr>
        <w:jc w:val="both"/>
        <w:rPr>
          <w:rFonts w:ascii="Arial" w:hAnsi="Arial" w:cs="Arial"/>
        </w:rPr>
      </w:pPr>
    </w:p>
    <w:p w14:paraId="546D3751" w14:textId="7CF00B38" w:rsidR="001E6D42" w:rsidRDefault="001E6D42" w:rsidP="00406C3C">
      <w:pPr>
        <w:spacing w:before="100" w:beforeAutospacing="1" w:after="100" w:afterAutospacing="1" w:line="240" w:lineRule="auto"/>
        <w:ind w:left="720"/>
        <w:contextualSpacing/>
        <w:rPr>
          <w:rFonts w:ascii="Arial" w:hAnsi="Arial" w:cs="Arial"/>
          <w:i/>
          <w:color w:val="00B0F0"/>
        </w:rPr>
      </w:pPr>
    </w:p>
    <w:p w14:paraId="22DB54AE" w14:textId="211649AF" w:rsidR="001E6D42" w:rsidRPr="00301B6F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Pr="00301B6F">
        <w:rPr>
          <w:rFonts w:ascii="Arial" w:eastAsia="Times New Roman" w:hAnsi="Arial" w:cs="Arial"/>
          <w:i/>
          <w:lang w:eastAsia="hr-HR"/>
        </w:rPr>
        <w:t xml:space="preserve">. </w:t>
      </w:r>
      <w:r>
        <w:rPr>
          <w:rFonts w:ascii="Arial" w:eastAsia="Times New Roman" w:hAnsi="Arial" w:cs="Arial"/>
          <w:i/>
          <w:lang w:eastAsia="hr-HR"/>
        </w:rPr>
        <w:t>Nastavnik/</w:t>
      </w:r>
      <w:proofErr w:type="spellStart"/>
      <w:r>
        <w:rPr>
          <w:rFonts w:ascii="Arial" w:eastAsia="Times New Roman" w:hAnsi="Arial" w:cs="Arial"/>
          <w:i/>
          <w:lang w:eastAsia="hr-HR"/>
        </w:rPr>
        <w:t>ica</w:t>
      </w:r>
      <w:proofErr w:type="spellEnd"/>
      <w:r>
        <w:rPr>
          <w:rFonts w:ascii="Arial" w:eastAsia="Times New Roman" w:hAnsi="Arial" w:cs="Arial"/>
          <w:i/>
          <w:lang w:eastAsia="hr-HR"/>
        </w:rPr>
        <w:t xml:space="preserve"> </w:t>
      </w:r>
      <w:r w:rsidR="00E60270">
        <w:rPr>
          <w:rFonts w:ascii="Arial" w:eastAsia="Times New Roman" w:hAnsi="Arial" w:cs="Arial"/>
          <w:i/>
          <w:lang w:eastAsia="hr-HR"/>
        </w:rPr>
        <w:t>hrvatskog jezika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301B6F">
        <w:rPr>
          <w:rFonts w:ascii="Arial" w:eastAsia="Times New Roman" w:hAnsi="Arial" w:cs="Arial"/>
          <w:lang w:eastAsia="hr-HR"/>
        </w:rPr>
        <w:t xml:space="preserve"> – 1 (jedan) izvršitelj/</w:t>
      </w:r>
      <w:proofErr w:type="spellStart"/>
      <w:r w:rsidRPr="00301B6F">
        <w:rPr>
          <w:rFonts w:ascii="Arial" w:eastAsia="Times New Roman" w:hAnsi="Arial" w:cs="Arial"/>
          <w:lang w:eastAsia="hr-HR"/>
        </w:rPr>
        <w:t>ica</w:t>
      </w:r>
      <w:proofErr w:type="spellEnd"/>
      <w:r w:rsidRPr="00301B6F">
        <w:rPr>
          <w:rFonts w:ascii="Arial" w:eastAsia="Times New Roman" w:hAnsi="Arial" w:cs="Arial"/>
          <w:lang w:eastAsia="hr-HR"/>
        </w:rPr>
        <w:t xml:space="preserve"> na određeno </w:t>
      </w:r>
      <w:r w:rsidR="008D3EF7">
        <w:rPr>
          <w:rFonts w:ascii="Arial" w:eastAsia="Times New Roman" w:hAnsi="Arial" w:cs="Arial"/>
          <w:lang w:eastAsia="hr-HR"/>
        </w:rPr>
        <w:t>ne</w:t>
      </w:r>
      <w:r w:rsidRPr="00301B6F">
        <w:rPr>
          <w:rFonts w:ascii="Arial" w:eastAsia="Times New Roman" w:hAnsi="Arial" w:cs="Arial"/>
          <w:lang w:eastAsia="hr-HR"/>
        </w:rPr>
        <w:t xml:space="preserve">puno radno vrijeme, </w:t>
      </w:r>
      <w:r w:rsidR="008D3EF7">
        <w:rPr>
          <w:rFonts w:ascii="Arial" w:eastAsia="Times New Roman" w:hAnsi="Arial" w:cs="Arial"/>
          <w:lang w:eastAsia="hr-HR"/>
        </w:rPr>
        <w:t>2</w:t>
      </w:r>
      <w:r>
        <w:rPr>
          <w:rFonts w:ascii="Arial" w:eastAsia="Times New Roman" w:hAnsi="Arial" w:cs="Arial"/>
          <w:lang w:eastAsia="hr-HR"/>
        </w:rPr>
        <w:t>0</w:t>
      </w:r>
      <w:r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>
        <w:rPr>
          <w:rFonts w:ascii="Arial" w:eastAsia="Times New Roman" w:hAnsi="Arial" w:cs="Arial"/>
          <w:lang w:eastAsia="hr-HR"/>
        </w:rPr>
        <w:t xml:space="preserve">3 </w:t>
      </w:r>
      <w:r w:rsidRPr="00301B6F">
        <w:rPr>
          <w:rFonts w:ascii="Arial" w:eastAsia="Times New Roman" w:hAnsi="Arial" w:cs="Arial"/>
          <w:lang w:eastAsia="hr-HR"/>
        </w:rPr>
        <w:t>(</w:t>
      </w:r>
      <w:r>
        <w:rPr>
          <w:rFonts w:ascii="Arial" w:eastAsia="Times New Roman" w:hAnsi="Arial" w:cs="Arial"/>
          <w:lang w:eastAsia="hr-HR"/>
        </w:rPr>
        <w:t>tri</w:t>
      </w:r>
      <w:r w:rsidRPr="00301B6F">
        <w:rPr>
          <w:rFonts w:ascii="Arial" w:eastAsia="Times New Roman" w:hAnsi="Arial" w:cs="Arial"/>
          <w:lang w:eastAsia="hr-HR"/>
        </w:rPr>
        <w:t>) mjeseca</w:t>
      </w:r>
      <w:r w:rsidR="00C10696">
        <w:rPr>
          <w:rFonts w:ascii="Arial" w:eastAsia="Times New Roman" w:hAnsi="Arial" w:cs="Arial"/>
          <w:lang w:eastAsia="hr-HR"/>
        </w:rPr>
        <w:t xml:space="preserve"> (zamjena za bolovanje)</w:t>
      </w:r>
    </w:p>
    <w:p w14:paraId="565D4628" w14:textId="265FF47B" w:rsidR="001622B5" w:rsidRDefault="001E6D42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550A8BF5" w14:textId="77777777" w:rsidR="001622B5" w:rsidRDefault="001622B5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B77D64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6D42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278EA631" w14:textId="581CA7CA" w:rsidR="001E6D42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01D0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Pr="00DE01D0">
        <w:rPr>
          <w:rFonts w:ascii="Arial" w:eastAsia="Times New Roman" w:hAnsi="Arial" w:cs="Arial"/>
          <w:i/>
          <w:lang w:eastAsia="hr-HR"/>
        </w:rPr>
        <w:t xml:space="preserve"> </w:t>
      </w:r>
      <w:r w:rsidR="001E6D42" w:rsidRPr="00F55203">
        <w:rPr>
          <w:rFonts w:ascii="Arial" w:eastAsia="Times New Roman" w:hAnsi="Arial" w:cs="Arial"/>
          <w:iCs/>
          <w:lang w:eastAsia="hr-HR"/>
        </w:rPr>
        <w:t>i</w:t>
      </w:r>
      <w:r w:rsidR="001E6D42">
        <w:rPr>
          <w:rFonts w:ascii="Arial" w:eastAsia="Times New Roman" w:hAnsi="Arial" w:cs="Arial"/>
          <w:i/>
          <w:lang w:eastAsia="hr-HR"/>
        </w:rPr>
        <w:t xml:space="preserve"> </w:t>
      </w:r>
      <w:r w:rsidR="001E6D42">
        <w:rPr>
          <w:rFonts w:ascii="Arial" w:eastAsia="Times New Roman" w:hAnsi="Arial" w:cs="Arial"/>
          <w:lang w:eastAsia="hr-HR"/>
        </w:rPr>
        <w:t>Pravilnikom o stručnoj spremi i pedagoško-psihološkom obrazovanju nastavnika u srednjem školstvu („Narodne novine“ broj 1/96. i 80/99.)</w:t>
      </w:r>
    </w:p>
    <w:p w14:paraId="0006CBD9" w14:textId="77777777" w:rsidR="001E5BB3" w:rsidRPr="00DF508F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14:paraId="4E09E760" w14:textId="77777777" w:rsidR="001E6D42" w:rsidRPr="00D14C68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3085D24D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135C59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</w:t>
      </w:r>
      <w:r w:rsidR="001E6D42">
        <w:rPr>
          <w:rFonts w:ascii="Arial" w:hAnsi="Arial" w:cs="Arial"/>
          <w:szCs w:val="23"/>
        </w:rPr>
        <w:t xml:space="preserve"> dana raspisivanja natječaja</w:t>
      </w:r>
    </w:p>
    <w:p w14:paraId="56DC92B5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66EA1EB9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120/16.)</w:t>
      </w:r>
    </w:p>
    <w:p w14:paraId="667A5BEF" w14:textId="0BE535DD" w:rsidR="00840527" w:rsidRPr="000C75F4" w:rsidRDefault="00840527" w:rsidP="001E6D42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</w:t>
      </w:r>
      <w:r w:rsidR="001E6D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broj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3501994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="001E6D42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789AF03" w14:textId="3C71AE74" w:rsidR="00840527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Default="00834763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0C75F4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0C75F4" w:rsidRDefault="00840527" w:rsidP="001E6D4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F11E31A" w14:textId="6290B7D5" w:rsidR="001E6D42" w:rsidRPr="00F05852" w:rsidRDefault="001E6D42" w:rsidP="001E6D4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="00F05852" w:rsidRPr="00F05852">
          <w:rPr>
            <w:rStyle w:val="Hiperveza"/>
            <w:rFonts w:ascii="Arial" w:hAnsi="Arial" w:cs="Arial"/>
          </w:rPr>
          <w:t>https://ss-ban-jjelacic-zapresic.skole.hr/pravilnici-i-statuti/</w:t>
        </w:r>
      </w:hyperlink>
      <w:r w:rsidR="00F05852" w:rsidRPr="00F05852">
        <w:rPr>
          <w:rFonts w:ascii="Arial" w:hAnsi="Arial" w:cs="Arial"/>
        </w:rPr>
        <w:t xml:space="preserve"> </w:t>
      </w:r>
    </w:p>
    <w:p w14:paraId="68365295" w14:textId="4C206D0E" w:rsidR="001E6D42" w:rsidRPr="00F05852" w:rsidRDefault="001E6D42" w:rsidP="00F05852">
      <w:pPr>
        <w:spacing w:after="0" w:line="240" w:lineRule="auto"/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</w:p>
    <w:p w14:paraId="3D036AFA" w14:textId="77777777" w:rsidR="00F05852" w:rsidRDefault="00F05852" w:rsidP="00F05852">
      <w:pPr>
        <w:spacing w:after="0" w:line="240" w:lineRule="auto"/>
        <w:jc w:val="both"/>
        <w:rPr>
          <w:rFonts w:ascii="Arial" w:hAnsi="Arial" w:cs="Arial"/>
        </w:rPr>
      </w:pPr>
    </w:p>
    <w:p w14:paraId="010F3D12" w14:textId="6F74A04B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4D7298C3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44FC9E43" w14:textId="54CDCED9" w:rsidR="00CC1C9A" w:rsidRPr="00CC1C9A" w:rsidRDefault="00CC1C9A" w:rsidP="00CC1C9A">
      <w:pPr>
        <w:jc w:val="both"/>
        <w:rPr>
          <w:rFonts w:ascii="Arial" w:hAnsi="Arial" w:cs="Arial"/>
        </w:rPr>
      </w:pPr>
      <w:r w:rsidRPr="00CC1C9A">
        <w:rPr>
          <w:rFonts w:ascii="Arial" w:hAnsi="Arial" w:cs="Arial"/>
        </w:rPr>
        <w:t>Prijave na natječaj dostavljaju se neposredno  na adresu Srednja škola Ban Josip Jelačić, Trg dr. Franje Tuđmana 1, 10290 Zaprešić s naznakom „za natječaj“</w:t>
      </w:r>
      <w:r w:rsidR="00834763">
        <w:rPr>
          <w:rFonts w:ascii="Arial" w:hAnsi="Arial" w:cs="Arial"/>
        </w:rPr>
        <w:t>.</w:t>
      </w:r>
    </w:p>
    <w:p w14:paraId="1B4566CA" w14:textId="1355286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24003908" w:rsidR="001E5BB3" w:rsidRDefault="001E5BB3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</w:t>
      </w:r>
      <w:r w:rsidR="00040A90">
        <w:rPr>
          <w:rFonts w:ascii="Arial" w:hAnsi="Arial" w:cs="Arial"/>
        </w:rPr>
        <w:t xml:space="preserve"> </w:t>
      </w:r>
      <w:hyperlink r:id="rId9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  <w:r w:rsidR="00F05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najkasnije u roku od </w:t>
      </w:r>
      <w:r w:rsidR="00040A90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sectPr w:rsidR="001E5BB3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0A90"/>
    <w:rsid w:val="0005517E"/>
    <w:rsid w:val="00074AE9"/>
    <w:rsid w:val="00095B65"/>
    <w:rsid w:val="000C75F4"/>
    <w:rsid w:val="000F2A2E"/>
    <w:rsid w:val="00120A2A"/>
    <w:rsid w:val="00124542"/>
    <w:rsid w:val="00134863"/>
    <w:rsid w:val="001622B5"/>
    <w:rsid w:val="00197C9F"/>
    <w:rsid w:val="001C4F6E"/>
    <w:rsid w:val="001E5BB3"/>
    <w:rsid w:val="001E6D42"/>
    <w:rsid w:val="002410A6"/>
    <w:rsid w:val="00253387"/>
    <w:rsid w:val="002717E7"/>
    <w:rsid w:val="002A5120"/>
    <w:rsid w:val="002C09AB"/>
    <w:rsid w:val="002D5414"/>
    <w:rsid w:val="002E439F"/>
    <w:rsid w:val="002E7013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914D5"/>
    <w:rsid w:val="005A2811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633E6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34763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3EF7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D5169"/>
    <w:rsid w:val="009E291A"/>
    <w:rsid w:val="00A13A15"/>
    <w:rsid w:val="00A14F95"/>
    <w:rsid w:val="00A16C37"/>
    <w:rsid w:val="00A17DC5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4E79"/>
    <w:rsid w:val="00C10696"/>
    <w:rsid w:val="00C16D68"/>
    <w:rsid w:val="00C47382"/>
    <w:rsid w:val="00C6719C"/>
    <w:rsid w:val="00CA01C6"/>
    <w:rsid w:val="00CA0292"/>
    <w:rsid w:val="00CA089D"/>
    <w:rsid w:val="00CA4285"/>
    <w:rsid w:val="00CA6617"/>
    <w:rsid w:val="00CC1C9A"/>
    <w:rsid w:val="00CC5A3E"/>
    <w:rsid w:val="00CD2D45"/>
    <w:rsid w:val="00CD72F1"/>
    <w:rsid w:val="00D325F0"/>
    <w:rsid w:val="00D40B94"/>
    <w:rsid w:val="00D604D9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60270"/>
    <w:rsid w:val="00E70572"/>
    <w:rsid w:val="00E9392A"/>
    <w:rsid w:val="00EA04B8"/>
    <w:rsid w:val="00ED1819"/>
    <w:rsid w:val="00ED60F4"/>
    <w:rsid w:val="00EF5C4F"/>
    <w:rsid w:val="00F04453"/>
    <w:rsid w:val="00F05852"/>
    <w:rsid w:val="00F55203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0585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0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ban-jjelacic-zapresi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ban-jjelacic-zapresic.skole.hr/pravilnici-i-statu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-ban-jjelacic-zapresic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989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13</cp:revision>
  <cp:lastPrinted>2026-10-14T10:35:00Z</cp:lastPrinted>
  <dcterms:created xsi:type="dcterms:W3CDTF">2025-03-19T10:16:00Z</dcterms:created>
  <dcterms:modified xsi:type="dcterms:W3CDTF">2026-10-14T10:37:00Z</dcterms:modified>
</cp:coreProperties>
</file>