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1DA08C" w14:textId="77777777" w:rsidR="001E6D42" w:rsidRPr="00D14C68" w:rsidRDefault="001E6D42" w:rsidP="001E6D42">
      <w:pPr>
        <w:spacing w:after="0" w:line="240" w:lineRule="auto"/>
        <w:rPr>
          <w:rFonts w:ascii="Arial" w:hAnsi="Arial" w:cs="Arial"/>
          <w:lang w:val="pl-PL"/>
        </w:rPr>
      </w:pPr>
      <w:r w:rsidRPr="00D14C68">
        <w:rPr>
          <w:rFonts w:ascii="Arial" w:hAnsi="Arial" w:cs="Arial"/>
          <w:lang w:val="pl-PL"/>
        </w:rPr>
        <w:t>SREDNJA ŠKOLA BAN JOSIP JELAČIĆ</w:t>
      </w:r>
    </w:p>
    <w:p w14:paraId="68A4BC5A" w14:textId="77777777" w:rsidR="001E6D42" w:rsidRPr="00D14C68" w:rsidRDefault="001E6D42" w:rsidP="001E6D42">
      <w:pPr>
        <w:spacing w:after="0" w:line="240" w:lineRule="auto"/>
        <w:rPr>
          <w:rFonts w:ascii="Arial" w:hAnsi="Arial" w:cs="Arial"/>
          <w:lang w:val="pl-PL"/>
        </w:rPr>
      </w:pPr>
      <w:r w:rsidRPr="00D14C68">
        <w:rPr>
          <w:rFonts w:ascii="Arial" w:hAnsi="Arial" w:cs="Arial"/>
          <w:lang w:val="pl-PL"/>
        </w:rPr>
        <w:t xml:space="preserve">Trg dr. Franje </w:t>
      </w:r>
      <w:r>
        <w:rPr>
          <w:rFonts w:ascii="Arial" w:hAnsi="Arial" w:cs="Arial"/>
          <w:lang w:val="pl-PL"/>
        </w:rPr>
        <w:t>T</w:t>
      </w:r>
      <w:r w:rsidRPr="00D14C68">
        <w:rPr>
          <w:rFonts w:ascii="Arial" w:hAnsi="Arial" w:cs="Arial"/>
          <w:lang w:val="pl-PL"/>
        </w:rPr>
        <w:t>uđmana 1, 10290 Zaprešić</w:t>
      </w:r>
    </w:p>
    <w:p w14:paraId="12DAA9F5" w14:textId="2B50C3FA" w:rsidR="001E6D42" w:rsidRDefault="001E6D42" w:rsidP="001E6D42">
      <w:pPr>
        <w:spacing w:after="0" w:line="240" w:lineRule="auto"/>
        <w:rPr>
          <w:rFonts w:ascii="Arial" w:hAnsi="Arial" w:cs="Arial"/>
          <w:lang w:val="pl-PL"/>
        </w:rPr>
      </w:pPr>
      <w:r w:rsidRPr="00D14C68">
        <w:rPr>
          <w:rFonts w:ascii="Arial" w:hAnsi="Arial" w:cs="Arial"/>
          <w:lang w:val="pl-PL"/>
        </w:rPr>
        <w:t>KLASA:</w:t>
      </w:r>
      <w:r w:rsidR="008D3EF7">
        <w:rPr>
          <w:rFonts w:ascii="Arial" w:hAnsi="Arial" w:cs="Arial"/>
          <w:lang w:val="pl-PL"/>
        </w:rPr>
        <w:t xml:space="preserve"> </w:t>
      </w:r>
      <w:r w:rsidR="00402AD0" w:rsidRPr="00402AD0">
        <w:rPr>
          <w:rFonts w:ascii="Arial" w:hAnsi="Arial" w:cs="Arial"/>
          <w:lang w:val="pl-PL"/>
        </w:rPr>
        <w:t>112-02/26-01/32</w:t>
      </w:r>
    </w:p>
    <w:p w14:paraId="3EDCAD90" w14:textId="479E9436" w:rsidR="00C10696" w:rsidRDefault="001E6D42" w:rsidP="001E6D42">
      <w:pPr>
        <w:spacing w:after="0" w:line="240" w:lineRule="auto"/>
        <w:rPr>
          <w:rFonts w:ascii="Arial" w:hAnsi="Arial" w:cs="Arial"/>
          <w:lang w:val="pl-PL"/>
        </w:rPr>
      </w:pPr>
      <w:r w:rsidRPr="00D14C68">
        <w:rPr>
          <w:rFonts w:ascii="Arial" w:hAnsi="Arial" w:cs="Arial"/>
          <w:lang w:val="pl-PL"/>
        </w:rPr>
        <w:t>URBROJ:</w:t>
      </w:r>
      <w:r w:rsidR="00074AE9">
        <w:rPr>
          <w:rFonts w:ascii="Arial" w:hAnsi="Arial" w:cs="Arial"/>
          <w:lang w:val="pl-PL"/>
        </w:rPr>
        <w:t xml:space="preserve"> </w:t>
      </w:r>
      <w:r w:rsidR="00402AD0" w:rsidRPr="00402AD0">
        <w:rPr>
          <w:rFonts w:ascii="Arial" w:hAnsi="Arial" w:cs="Arial"/>
          <w:lang w:val="pl-PL"/>
        </w:rPr>
        <w:t>238-33-108-26-01</w:t>
      </w:r>
    </w:p>
    <w:p w14:paraId="25A70ED5" w14:textId="4834DBF4" w:rsidR="001E6D42" w:rsidRDefault="001E6D42" w:rsidP="001E6D42">
      <w:pPr>
        <w:spacing w:after="0" w:line="240" w:lineRule="auto"/>
        <w:rPr>
          <w:rFonts w:ascii="Arial" w:hAnsi="Arial" w:cs="Arial"/>
          <w:lang w:val="pl-PL"/>
        </w:rPr>
      </w:pPr>
      <w:r>
        <w:rPr>
          <w:rFonts w:ascii="Arial" w:hAnsi="Arial" w:cs="Arial"/>
          <w:lang w:val="pl-PL"/>
        </w:rPr>
        <w:t xml:space="preserve">Zaprešić, </w:t>
      </w:r>
      <w:r w:rsidR="00E60270">
        <w:rPr>
          <w:rFonts w:ascii="Arial" w:hAnsi="Arial" w:cs="Arial"/>
          <w:lang w:val="pl-PL"/>
        </w:rPr>
        <w:t>1</w:t>
      </w:r>
      <w:r w:rsidR="00402AD0">
        <w:rPr>
          <w:rFonts w:ascii="Arial" w:hAnsi="Arial" w:cs="Arial"/>
          <w:lang w:val="pl-PL"/>
        </w:rPr>
        <w:t>6</w:t>
      </w:r>
      <w:r w:rsidR="00E60270">
        <w:rPr>
          <w:rFonts w:ascii="Arial" w:hAnsi="Arial" w:cs="Arial"/>
          <w:lang w:val="pl-PL"/>
        </w:rPr>
        <w:t>.10.202</w:t>
      </w:r>
      <w:r w:rsidR="008D3EF7">
        <w:rPr>
          <w:rFonts w:ascii="Arial" w:hAnsi="Arial" w:cs="Arial"/>
          <w:lang w:val="pl-PL"/>
        </w:rPr>
        <w:t>6</w:t>
      </w:r>
      <w:r w:rsidR="00E60270">
        <w:rPr>
          <w:rFonts w:ascii="Arial" w:hAnsi="Arial" w:cs="Arial"/>
          <w:lang w:val="pl-PL"/>
        </w:rPr>
        <w:t>.</w:t>
      </w:r>
    </w:p>
    <w:p w14:paraId="14F0BDA0" w14:textId="77777777" w:rsidR="001E6D42" w:rsidRPr="00D14C68" w:rsidRDefault="001E6D42" w:rsidP="001E6D42">
      <w:pPr>
        <w:spacing w:after="0" w:line="240" w:lineRule="auto"/>
        <w:rPr>
          <w:rFonts w:ascii="Arial" w:hAnsi="Arial" w:cs="Arial"/>
          <w:lang w:val="pl-PL"/>
        </w:rPr>
      </w:pPr>
    </w:p>
    <w:p w14:paraId="72A75819" w14:textId="77777777" w:rsidR="001E6D42" w:rsidRDefault="001E6D42" w:rsidP="001E6D4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Na temelju članka 107. Zakona o odgoju i obrazovanju u osnovnoj i srednjoj školi (NN broj </w:t>
      </w:r>
      <w:r>
        <w:rPr>
          <w:rFonts w:ascii="Arial" w:hAnsi="Arial" w:cs="Arial"/>
          <w:color w:val="000000"/>
        </w:rPr>
        <w:t>87/08., 86/09., 92/10., 105/10.</w:t>
      </w:r>
      <w:r>
        <w:rPr>
          <w:rFonts w:ascii="Arial" w:hAnsi="Arial" w:cs="Arial"/>
          <w:color w:val="000000"/>
          <w:lang w:eastAsia="hr-HR"/>
        </w:rPr>
        <w:t>-</w:t>
      </w:r>
      <w:r>
        <w:rPr>
          <w:rFonts w:ascii="Arial" w:hAnsi="Arial" w:cs="Arial"/>
          <w:color w:val="000000"/>
        </w:rPr>
        <w:t xml:space="preserve">ispr, 90/11.,5/12., 16/12., 86/12., 94/13., 136/14.-RUSRH, </w:t>
      </w:r>
      <w:r w:rsidRPr="001E5BB3">
        <w:rPr>
          <w:rStyle w:val="Naglaeno"/>
          <w:rFonts w:ascii="Arial" w:hAnsi="Arial" w:cs="Arial"/>
          <w:b w:val="0"/>
          <w:color w:val="000000"/>
        </w:rPr>
        <w:t>152/14</w:t>
      </w:r>
      <w:r>
        <w:rPr>
          <w:rStyle w:val="Naglaeno"/>
          <w:rFonts w:ascii="Arial" w:hAnsi="Arial" w:cs="Arial"/>
          <w:b w:val="0"/>
          <w:color w:val="000000"/>
        </w:rPr>
        <w:t>.</w:t>
      </w:r>
      <w:r w:rsidRPr="001E5BB3">
        <w:rPr>
          <w:rStyle w:val="Naglaeno"/>
          <w:rFonts w:ascii="Arial" w:hAnsi="Arial" w:cs="Arial"/>
          <w:b w:val="0"/>
          <w:color w:val="000000"/>
        </w:rPr>
        <w:t>,</w:t>
      </w:r>
      <w:r>
        <w:rPr>
          <w:rStyle w:val="Naglaeno"/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</w:rPr>
        <w:t>7/17. i 68/18., 98/19., 64/20., 151/22., 155/23, 156/23.</w:t>
      </w:r>
      <w:r>
        <w:rPr>
          <w:rFonts w:ascii="Arial" w:hAnsi="Arial" w:cs="Arial"/>
          <w:color w:val="000000"/>
        </w:rPr>
        <w:t xml:space="preserve">), </w:t>
      </w:r>
      <w:r>
        <w:rPr>
          <w:rFonts w:ascii="Arial" w:hAnsi="Arial" w:cs="Arial"/>
        </w:rPr>
        <w:t>članka 13</w:t>
      </w:r>
      <w:r w:rsidRPr="00D14C68">
        <w:rPr>
          <w:rFonts w:ascii="Arial" w:hAnsi="Arial" w:cs="Arial"/>
        </w:rPr>
        <w:t>. Pravilnika o radu te članaka 6. i 7. Pravilnika o načinu i postupku zapošljavanja u Srednjoj školi Ban Josip Jelačić ( u daljnjem tekstu: Pravilnik ) ravnatelj Srednje škole Ban Josip Jelačić, Zaprešić objavljuje:</w:t>
      </w:r>
    </w:p>
    <w:p w14:paraId="67F5839C" w14:textId="77777777" w:rsidR="001E5BB3" w:rsidRDefault="001E5BB3" w:rsidP="001E5BB3">
      <w:pPr>
        <w:rPr>
          <w:rFonts w:ascii="Arial" w:hAnsi="Arial" w:cs="Arial"/>
        </w:rPr>
      </w:pPr>
    </w:p>
    <w:p w14:paraId="50C6F6E6" w14:textId="77777777" w:rsidR="001E5BB3" w:rsidRDefault="001E5BB3" w:rsidP="001E5BB3">
      <w:pPr>
        <w:spacing w:after="0" w:line="240" w:lineRule="auto"/>
        <w:contextualSpacing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NATJEČAJ</w:t>
      </w:r>
    </w:p>
    <w:p w14:paraId="7BFABFBA" w14:textId="77777777" w:rsidR="001E5BB3" w:rsidRDefault="001E5BB3" w:rsidP="001E5BB3">
      <w:pPr>
        <w:spacing w:after="0" w:line="240" w:lineRule="auto"/>
        <w:contextualSpacing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color w:val="000000"/>
        </w:rPr>
        <w:t>za zasnivanje radnog odnosa</w:t>
      </w:r>
    </w:p>
    <w:p w14:paraId="5D9A2B2B" w14:textId="77777777" w:rsidR="001E5BB3" w:rsidRDefault="001E5BB3" w:rsidP="001E5BB3">
      <w:pPr>
        <w:jc w:val="both"/>
        <w:rPr>
          <w:rFonts w:ascii="Arial" w:hAnsi="Arial" w:cs="Arial"/>
        </w:rPr>
      </w:pPr>
    </w:p>
    <w:p w14:paraId="546D3751" w14:textId="7CF00B38" w:rsidR="001E6D42" w:rsidRDefault="001E6D42" w:rsidP="00406C3C">
      <w:pPr>
        <w:spacing w:before="100" w:beforeAutospacing="1" w:after="100" w:afterAutospacing="1" w:line="240" w:lineRule="auto"/>
        <w:ind w:left="720"/>
        <w:contextualSpacing/>
        <w:rPr>
          <w:rFonts w:ascii="Arial" w:hAnsi="Arial" w:cs="Arial"/>
          <w:i/>
          <w:color w:val="00B0F0"/>
        </w:rPr>
      </w:pPr>
    </w:p>
    <w:p w14:paraId="22DB54AE" w14:textId="782E875A" w:rsidR="001E6D42" w:rsidRPr="00301B6F" w:rsidRDefault="001E6D42" w:rsidP="001E6D42">
      <w:pPr>
        <w:spacing w:before="100" w:beforeAutospacing="1" w:after="100" w:afterAutospacing="1" w:line="240" w:lineRule="auto"/>
        <w:contextualSpacing/>
        <w:jc w:val="both"/>
        <w:rPr>
          <w:rFonts w:ascii="Arial" w:eastAsia="Times New Roman" w:hAnsi="Arial" w:cs="Arial"/>
          <w:lang w:eastAsia="hr-HR"/>
        </w:rPr>
      </w:pPr>
      <w:r>
        <w:rPr>
          <w:rFonts w:ascii="Arial" w:eastAsia="Times New Roman" w:hAnsi="Arial" w:cs="Arial"/>
          <w:i/>
          <w:lang w:eastAsia="hr-HR"/>
        </w:rPr>
        <w:t>1</w:t>
      </w:r>
      <w:r w:rsidRPr="00301B6F">
        <w:rPr>
          <w:rFonts w:ascii="Arial" w:eastAsia="Times New Roman" w:hAnsi="Arial" w:cs="Arial"/>
          <w:i/>
          <w:lang w:eastAsia="hr-HR"/>
        </w:rPr>
        <w:t xml:space="preserve">. </w:t>
      </w:r>
      <w:r>
        <w:rPr>
          <w:rFonts w:ascii="Arial" w:eastAsia="Times New Roman" w:hAnsi="Arial" w:cs="Arial"/>
          <w:i/>
          <w:lang w:eastAsia="hr-HR"/>
        </w:rPr>
        <w:t xml:space="preserve">Nastavnik/ica </w:t>
      </w:r>
      <w:r w:rsidR="00E60270">
        <w:rPr>
          <w:rFonts w:ascii="Arial" w:eastAsia="Times New Roman" w:hAnsi="Arial" w:cs="Arial"/>
          <w:i/>
          <w:lang w:eastAsia="hr-HR"/>
        </w:rPr>
        <w:t>hrvatskog jezika</w:t>
      </w:r>
      <w:r>
        <w:rPr>
          <w:rFonts w:ascii="Arial" w:eastAsia="Times New Roman" w:hAnsi="Arial" w:cs="Arial"/>
          <w:i/>
          <w:lang w:eastAsia="hr-HR"/>
        </w:rPr>
        <w:t xml:space="preserve"> </w:t>
      </w:r>
      <w:r w:rsidRPr="00301B6F">
        <w:rPr>
          <w:rFonts w:ascii="Arial" w:eastAsia="Times New Roman" w:hAnsi="Arial" w:cs="Arial"/>
          <w:lang w:eastAsia="hr-HR"/>
        </w:rPr>
        <w:t xml:space="preserve"> – 1 (jedan) izvršitelj/ica na određeno puno radno vrijeme, </w:t>
      </w:r>
      <w:r w:rsidR="00402AD0">
        <w:rPr>
          <w:rFonts w:ascii="Arial" w:eastAsia="Times New Roman" w:hAnsi="Arial" w:cs="Arial"/>
          <w:lang w:eastAsia="hr-HR"/>
        </w:rPr>
        <w:t>40</w:t>
      </w:r>
      <w:r w:rsidRPr="00301B6F">
        <w:rPr>
          <w:rFonts w:ascii="Arial" w:eastAsia="Times New Roman" w:hAnsi="Arial" w:cs="Arial"/>
          <w:lang w:eastAsia="hr-HR"/>
        </w:rPr>
        <w:t xml:space="preserve"> sati ukupnog tjednog radnog vremena, uz uvjet probnog rada u trajanju od </w:t>
      </w:r>
      <w:r>
        <w:rPr>
          <w:rFonts w:ascii="Arial" w:eastAsia="Times New Roman" w:hAnsi="Arial" w:cs="Arial"/>
          <w:lang w:eastAsia="hr-HR"/>
        </w:rPr>
        <w:t xml:space="preserve">3 </w:t>
      </w:r>
      <w:r w:rsidRPr="00301B6F">
        <w:rPr>
          <w:rFonts w:ascii="Arial" w:eastAsia="Times New Roman" w:hAnsi="Arial" w:cs="Arial"/>
          <w:lang w:eastAsia="hr-HR"/>
        </w:rPr>
        <w:t>(</w:t>
      </w:r>
      <w:r>
        <w:rPr>
          <w:rFonts w:ascii="Arial" w:eastAsia="Times New Roman" w:hAnsi="Arial" w:cs="Arial"/>
          <w:lang w:eastAsia="hr-HR"/>
        </w:rPr>
        <w:t>tri</w:t>
      </w:r>
      <w:r w:rsidRPr="00301B6F">
        <w:rPr>
          <w:rFonts w:ascii="Arial" w:eastAsia="Times New Roman" w:hAnsi="Arial" w:cs="Arial"/>
          <w:lang w:eastAsia="hr-HR"/>
        </w:rPr>
        <w:t>) mjeseca</w:t>
      </w:r>
      <w:r w:rsidR="00C10696">
        <w:rPr>
          <w:rFonts w:ascii="Arial" w:eastAsia="Times New Roman" w:hAnsi="Arial" w:cs="Arial"/>
          <w:lang w:eastAsia="hr-HR"/>
        </w:rPr>
        <w:t xml:space="preserve"> (zamjena za bolovanje)</w:t>
      </w:r>
    </w:p>
    <w:p w14:paraId="565D4628" w14:textId="265FF47B" w:rsidR="001622B5" w:rsidRDefault="001E6D42" w:rsidP="001622B5">
      <w:p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  <w:r w:rsidRPr="00D14C68">
        <w:rPr>
          <w:rFonts w:ascii="Arial" w:eastAsia="Times New Roman" w:hAnsi="Arial" w:cs="Arial"/>
          <w:lang w:eastAsia="hr-HR"/>
        </w:rPr>
        <w:t>Mjesto rada: Srednja škola Ban Josip Jelačić, Trg dr. Franje Tuđmana 1, Zaprešić</w:t>
      </w:r>
    </w:p>
    <w:p w14:paraId="550A8BF5" w14:textId="77777777" w:rsidR="001622B5" w:rsidRDefault="001622B5" w:rsidP="001622B5">
      <w:p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</w:p>
    <w:p w14:paraId="48B77D64" w14:textId="77777777" w:rsidR="001E5BB3" w:rsidRDefault="001E5BB3" w:rsidP="001E6D42">
      <w:pPr>
        <w:spacing w:before="100" w:beforeAutospacing="1" w:after="100" w:afterAutospacing="1" w:line="240" w:lineRule="auto"/>
        <w:contextualSpacing/>
        <w:jc w:val="both"/>
        <w:rPr>
          <w:rFonts w:ascii="Arial" w:eastAsia="Times New Roman" w:hAnsi="Arial" w:cs="Arial"/>
          <w:lang w:eastAsia="hr-HR"/>
        </w:rPr>
      </w:pPr>
      <w:r>
        <w:rPr>
          <w:rFonts w:ascii="Arial" w:eastAsia="Times New Roman" w:hAnsi="Arial" w:cs="Arial"/>
          <w:lang w:eastAsia="hr-HR"/>
        </w:rPr>
        <w:t xml:space="preserve">Na natječaj se mogu javiti </w:t>
      </w:r>
      <w:r>
        <w:rPr>
          <w:rFonts w:ascii="Arial" w:hAnsi="Arial" w:cs="Arial"/>
          <w:color w:val="000000"/>
        </w:rPr>
        <w:t>muške i ženske osobe</w:t>
      </w:r>
      <w:r>
        <w:rPr>
          <w:rFonts w:ascii="Arial" w:eastAsia="Times New Roman" w:hAnsi="Arial" w:cs="Arial"/>
          <w:lang w:eastAsia="hr-HR"/>
        </w:rPr>
        <w:t xml:space="preserve"> u skladu sa Zakonom o ravnopravnosti spolova (Narodne novine 82/08. i 69/17.)</w:t>
      </w:r>
    </w:p>
    <w:p w14:paraId="425236DA" w14:textId="77777777" w:rsidR="001E5BB3" w:rsidRDefault="001E5BB3" w:rsidP="001E6D42">
      <w:pPr>
        <w:spacing w:before="100" w:beforeAutospacing="1" w:after="100" w:afterAutospacing="1" w:line="240" w:lineRule="auto"/>
        <w:contextualSpacing/>
        <w:jc w:val="both"/>
        <w:rPr>
          <w:rFonts w:ascii="Arial" w:eastAsia="Times New Roman" w:hAnsi="Arial" w:cs="Arial"/>
          <w:lang w:eastAsia="hr-HR"/>
        </w:rPr>
      </w:pPr>
    </w:p>
    <w:p w14:paraId="670F14A5" w14:textId="77777777" w:rsidR="001E5BB3" w:rsidRDefault="001E5BB3" w:rsidP="001E6D42">
      <w:pPr>
        <w:spacing w:before="100" w:beforeAutospacing="1" w:after="100" w:afterAutospacing="1" w:line="240" w:lineRule="auto"/>
        <w:ind w:left="720" w:hanging="720"/>
        <w:contextualSpacing/>
        <w:jc w:val="both"/>
        <w:rPr>
          <w:rFonts w:ascii="Arial" w:eastAsia="Times New Roman" w:hAnsi="Arial" w:cs="Arial"/>
          <w:lang w:eastAsia="hr-HR"/>
        </w:rPr>
      </w:pPr>
      <w:r>
        <w:rPr>
          <w:sz w:val="24"/>
          <w:szCs w:val="24"/>
        </w:rPr>
        <w:t>Uvjeti:</w:t>
      </w:r>
    </w:p>
    <w:p w14:paraId="278EA631" w14:textId="581CA7CA" w:rsidR="001E6D42" w:rsidRDefault="001E5BB3" w:rsidP="001E6D42">
      <w:pPr>
        <w:spacing w:before="100" w:beforeAutospacing="1" w:after="100" w:afterAutospacing="1" w:line="240" w:lineRule="auto"/>
        <w:contextualSpacing/>
        <w:jc w:val="both"/>
        <w:rPr>
          <w:rFonts w:ascii="Arial" w:eastAsia="Times New Roman" w:hAnsi="Arial" w:cs="Arial"/>
          <w:lang w:eastAsia="hr-HR"/>
        </w:rPr>
      </w:pPr>
      <w:r w:rsidRPr="00DE01D0">
        <w:rPr>
          <w:rFonts w:ascii="Arial" w:eastAsia="Times New Roman" w:hAnsi="Arial" w:cs="Arial"/>
          <w:lang w:eastAsia="hr-HR"/>
        </w:rPr>
        <w:t>Opći uvjet za zasnivanje radnog odnosa i posebni uvjeti propisani Zakonom o odgoju i obrazovanju u osnovnoj i srednjoj školi</w:t>
      </w:r>
      <w:r w:rsidRPr="00DE01D0">
        <w:rPr>
          <w:rFonts w:ascii="Arial" w:eastAsia="Times New Roman" w:hAnsi="Arial" w:cs="Arial"/>
          <w:i/>
          <w:lang w:eastAsia="hr-HR"/>
        </w:rPr>
        <w:t xml:space="preserve"> </w:t>
      </w:r>
      <w:r w:rsidR="001E6D42" w:rsidRPr="00F55203">
        <w:rPr>
          <w:rFonts w:ascii="Arial" w:eastAsia="Times New Roman" w:hAnsi="Arial" w:cs="Arial"/>
          <w:iCs/>
          <w:lang w:eastAsia="hr-HR"/>
        </w:rPr>
        <w:t>i</w:t>
      </w:r>
      <w:r w:rsidR="001E6D42">
        <w:rPr>
          <w:rFonts w:ascii="Arial" w:eastAsia="Times New Roman" w:hAnsi="Arial" w:cs="Arial"/>
          <w:i/>
          <w:lang w:eastAsia="hr-HR"/>
        </w:rPr>
        <w:t xml:space="preserve"> </w:t>
      </w:r>
      <w:r w:rsidR="001E6D42">
        <w:rPr>
          <w:rFonts w:ascii="Arial" w:eastAsia="Times New Roman" w:hAnsi="Arial" w:cs="Arial"/>
          <w:lang w:eastAsia="hr-HR"/>
        </w:rPr>
        <w:t>Pravilnikom o stručnoj spremi i pedagoško-psihološkom obrazovanju nastavnika u srednjem školstvu („Narodne novine“ broj 1/96. i 80/99.)</w:t>
      </w:r>
    </w:p>
    <w:p w14:paraId="0006CBD9" w14:textId="77777777" w:rsidR="001E5BB3" w:rsidRPr="00DF508F" w:rsidRDefault="001E5BB3" w:rsidP="001E6D42">
      <w:pPr>
        <w:spacing w:before="100" w:beforeAutospacing="1" w:after="100" w:afterAutospacing="1" w:line="240" w:lineRule="auto"/>
        <w:contextualSpacing/>
        <w:jc w:val="both"/>
        <w:rPr>
          <w:rFonts w:ascii="Arial" w:eastAsia="Times New Roman" w:hAnsi="Arial" w:cs="Arial"/>
          <w:b/>
          <w:color w:val="000000" w:themeColor="text1"/>
          <w:lang w:eastAsia="hr-HR"/>
        </w:rPr>
      </w:pPr>
    </w:p>
    <w:p w14:paraId="4E09E760" w14:textId="77777777" w:rsidR="001E6D42" w:rsidRPr="00D14C68" w:rsidRDefault="001E6D42" w:rsidP="001E6D42">
      <w:pPr>
        <w:spacing w:before="100" w:beforeAutospacing="1" w:after="100" w:afterAutospacing="1" w:line="240" w:lineRule="auto"/>
        <w:contextualSpacing/>
        <w:jc w:val="both"/>
        <w:rPr>
          <w:rFonts w:ascii="Arial" w:hAnsi="Arial" w:cs="Arial"/>
        </w:rPr>
      </w:pPr>
      <w:r w:rsidRPr="00D14C68">
        <w:rPr>
          <w:rFonts w:ascii="Arial" w:eastAsia="Times New Roman" w:hAnsi="Arial" w:cs="Arial"/>
          <w:lang w:eastAsia="hr-HR"/>
        </w:rPr>
        <w:t xml:space="preserve">U prijavi na natječaj kandidat treba navesti </w:t>
      </w:r>
      <w:r w:rsidRPr="00D14C68">
        <w:rPr>
          <w:rFonts w:ascii="Arial" w:hAnsi="Arial" w:cs="Arial"/>
          <w:color w:val="000000"/>
        </w:rPr>
        <w:t>adresu odnosno e-mail adresu na koju će mu se dostaviti obavijest o datumu i vremenu procjene</w:t>
      </w:r>
      <w:r w:rsidRPr="00D14C68">
        <w:rPr>
          <w:rFonts w:ascii="Arial" w:hAnsi="Arial" w:cs="Arial"/>
        </w:rPr>
        <w:t xml:space="preserve"> odnosno testiranja. </w:t>
      </w:r>
    </w:p>
    <w:p w14:paraId="3085D24D" w14:textId="77777777" w:rsidR="001E5BB3" w:rsidRDefault="001E5BB3" w:rsidP="001E5BB3">
      <w:pPr>
        <w:spacing w:before="100" w:beforeAutospacing="1" w:after="100" w:afterAutospacing="1" w:line="240" w:lineRule="auto"/>
        <w:contextualSpacing/>
        <w:jc w:val="both"/>
        <w:rPr>
          <w:rFonts w:ascii="Arial" w:eastAsia="Times New Roman" w:hAnsi="Arial" w:cs="Arial"/>
          <w:color w:val="000000" w:themeColor="text1"/>
          <w:lang w:eastAsia="hr-HR"/>
        </w:rPr>
      </w:pPr>
    </w:p>
    <w:p w14:paraId="18E1B41C" w14:textId="77777777" w:rsidR="001E5BB3" w:rsidRDefault="001E5BB3" w:rsidP="001E5BB3">
      <w:pPr>
        <w:spacing w:before="100" w:beforeAutospacing="1" w:after="100" w:afterAutospacing="1" w:line="240" w:lineRule="auto"/>
        <w:contextualSpacing/>
        <w:jc w:val="both"/>
        <w:rPr>
          <w:rFonts w:ascii="Arial" w:eastAsia="Times New Roman" w:hAnsi="Arial" w:cs="Arial"/>
          <w:color w:val="000000" w:themeColor="text1"/>
          <w:lang w:eastAsia="hr-HR"/>
        </w:rPr>
      </w:pPr>
      <w:r>
        <w:rPr>
          <w:rFonts w:ascii="Arial" w:eastAsia="Times New Roman" w:hAnsi="Arial" w:cs="Arial"/>
          <w:lang w:eastAsia="hr-HR"/>
        </w:rPr>
        <w:t>Uz prijavu na natječaj potrebno je priložiti:</w:t>
      </w:r>
    </w:p>
    <w:p w14:paraId="25C74B5F" w14:textId="77777777" w:rsidR="001E5BB3" w:rsidRDefault="001E5BB3" w:rsidP="001E5BB3">
      <w:pPr>
        <w:numPr>
          <w:ilvl w:val="0"/>
          <w:numId w:val="6"/>
        </w:numPr>
        <w:spacing w:before="100" w:beforeAutospacing="1" w:after="100" w:afterAutospacing="1" w:line="240" w:lineRule="auto"/>
        <w:contextualSpacing/>
        <w:rPr>
          <w:rFonts w:ascii="Arial" w:eastAsia="Times New Roman" w:hAnsi="Arial" w:cs="Arial"/>
          <w:i/>
          <w:lang w:eastAsia="hr-HR"/>
        </w:rPr>
      </w:pPr>
      <w:r>
        <w:rPr>
          <w:rFonts w:ascii="Arial" w:hAnsi="Arial" w:cs="Arial"/>
        </w:rPr>
        <w:t>životopis</w:t>
      </w:r>
    </w:p>
    <w:p w14:paraId="69A35400" w14:textId="77777777" w:rsidR="001E5BB3" w:rsidRDefault="001E5BB3" w:rsidP="001E5BB3">
      <w:pPr>
        <w:numPr>
          <w:ilvl w:val="0"/>
          <w:numId w:val="6"/>
        </w:numPr>
        <w:spacing w:before="100" w:beforeAutospacing="1" w:after="100" w:afterAutospacing="1" w:line="240" w:lineRule="auto"/>
        <w:contextualSpacing/>
        <w:rPr>
          <w:rFonts w:ascii="Arial" w:eastAsia="Times New Roman" w:hAnsi="Arial" w:cs="Arial"/>
          <w:i/>
          <w:lang w:eastAsia="hr-HR"/>
        </w:rPr>
      </w:pPr>
      <w:r>
        <w:rPr>
          <w:rFonts w:ascii="Arial" w:hAnsi="Arial" w:cs="Arial"/>
        </w:rPr>
        <w:t>diplomu odnosno dokaz o stečenoj stručnoj spremi</w:t>
      </w:r>
    </w:p>
    <w:p w14:paraId="39DA71B2" w14:textId="77777777" w:rsidR="001E5BB3" w:rsidRDefault="001E5BB3" w:rsidP="001E5BB3">
      <w:pPr>
        <w:numPr>
          <w:ilvl w:val="0"/>
          <w:numId w:val="6"/>
        </w:numPr>
        <w:spacing w:before="100" w:beforeAutospacing="1" w:after="100" w:afterAutospacing="1" w:line="240" w:lineRule="auto"/>
        <w:contextualSpacing/>
        <w:rPr>
          <w:rFonts w:ascii="Arial" w:eastAsia="Times New Roman" w:hAnsi="Arial" w:cs="Arial"/>
          <w:i/>
          <w:lang w:eastAsia="hr-HR"/>
        </w:rPr>
      </w:pPr>
      <w:r>
        <w:rPr>
          <w:rFonts w:ascii="Arial" w:hAnsi="Arial" w:cs="Arial"/>
        </w:rPr>
        <w:t>dokaz o državljanstvu</w:t>
      </w:r>
    </w:p>
    <w:p w14:paraId="0C489082" w14:textId="6135C597" w:rsidR="001E5BB3" w:rsidRDefault="001E5BB3" w:rsidP="001E5BB3">
      <w:pPr>
        <w:numPr>
          <w:ilvl w:val="0"/>
          <w:numId w:val="6"/>
        </w:numPr>
        <w:spacing w:before="100" w:beforeAutospacing="1" w:after="100" w:afterAutospacing="1" w:line="240" w:lineRule="auto"/>
        <w:contextualSpacing/>
        <w:jc w:val="both"/>
        <w:rPr>
          <w:rFonts w:ascii="Arial" w:eastAsia="Times New Roman" w:hAnsi="Arial" w:cs="Arial"/>
          <w:i/>
          <w:lang w:eastAsia="hr-HR"/>
        </w:rPr>
      </w:pPr>
      <w:r>
        <w:rPr>
          <w:rFonts w:ascii="Arial" w:hAnsi="Arial" w:cs="Arial"/>
        </w:rPr>
        <w:t xml:space="preserve">uvjerenje da </w:t>
      </w:r>
      <w:r w:rsidR="00B7645B">
        <w:rPr>
          <w:rFonts w:ascii="Arial" w:hAnsi="Arial" w:cs="Arial"/>
        </w:rPr>
        <w:t xml:space="preserve">nije </w:t>
      </w:r>
      <w:r>
        <w:rPr>
          <w:rFonts w:ascii="Arial" w:hAnsi="Arial" w:cs="Arial"/>
        </w:rPr>
        <w:t>pod istragom i</w:t>
      </w:r>
      <w:r>
        <w:rPr>
          <w:rFonts w:ascii="Arial" w:hAnsi="Arial" w:cs="Arial"/>
          <w:szCs w:val="23"/>
        </w:rPr>
        <w:t xml:space="preserve"> da se protiv </w:t>
      </w:r>
      <w:r>
        <w:rPr>
          <w:rFonts w:ascii="Arial" w:hAnsi="Arial" w:cs="Arial"/>
        </w:rPr>
        <w:t>kandidata/kinje</w:t>
      </w:r>
      <w:r>
        <w:rPr>
          <w:rFonts w:ascii="Arial" w:hAnsi="Arial" w:cs="Arial"/>
          <w:szCs w:val="23"/>
        </w:rPr>
        <w:t xml:space="preserve"> ne vodi kazneni postupak glede zapreka za zasnivanje radnog odnosa iz članka 106. </w:t>
      </w:r>
      <w:r>
        <w:rPr>
          <w:rFonts w:ascii="Arial" w:hAnsi="Arial" w:cs="Arial"/>
          <w:lang w:val="pl-PL"/>
        </w:rPr>
        <w:t>Zakona o odgoju i obrazovanju u osnovnoj i srednjoj školi</w:t>
      </w:r>
      <w:r>
        <w:rPr>
          <w:rFonts w:ascii="Arial" w:hAnsi="Arial" w:cs="Arial"/>
          <w:szCs w:val="23"/>
        </w:rPr>
        <w:t xml:space="preserve"> ne starije od</w:t>
      </w:r>
      <w:r w:rsidR="001E6D42">
        <w:rPr>
          <w:rFonts w:ascii="Arial" w:hAnsi="Arial" w:cs="Arial"/>
          <w:szCs w:val="23"/>
        </w:rPr>
        <w:t xml:space="preserve"> dana raspisivanja natječaja</w:t>
      </w:r>
    </w:p>
    <w:p w14:paraId="56DC92B5" w14:textId="77777777" w:rsidR="001E5BB3" w:rsidRDefault="001E5BB3" w:rsidP="001E5BB3">
      <w:pPr>
        <w:numPr>
          <w:ilvl w:val="0"/>
          <w:numId w:val="6"/>
        </w:numPr>
        <w:spacing w:before="100" w:beforeAutospacing="1" w:after="100" w:afterAutospacing="1" w:line="240" w:lineRule="auto"/>
        <w:contextualSpacing/>
        <w:rPr>
          <w:rFonts w:ascii="Arial" w:eastAsia="Times New Roman" w:hAnsi="Arial" w:cs="Arial"/>
          <w:i/>
          <w:lang w:eastAsia="hr-HR"/>
        </w:rPr>
      </w:pPr>
      <w:r>
        <w:rPr>
          <w:rFonts w:ascii="Arial" w:hAnsi="Arial" w:cs="Arial"/>
        </w:rPr>
        <w:t>elektronički zapis ili potvrdu o podacima evidentiranim u matičnoj evidenciji Hrvatskog zavoda za mirovinsko osiguranje.</w:t>
      </w:r>
    </w:p>
    <w:p w14:paraId="66F50E88" w14:textId="77777777" w:rsidR="001E5BB3" w:rsidRDefault="001E5BB3" w:rsidP="001E5BB3">
      <w:pPr>
        <w:spacing w:after="0" w:line="240" w:lineRule="auto"/>
        <w:jc w:val="both"/>
        <w:rPr>
          <w:rFonts w:ascii="Arial" w:hAnsi="Arial" w:cs="Arial"/>
        </w:rPr>
      </w:pPr>
    </w:p>
    <w:p w14:paraId="623B5D02" w14:textId="77777777" w:rsidR="001E5BB3" w:rsidRDefault="001E5BB3" w:rsidP="001E5BB3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Navedene isprave odnosno prilozi dostavljaju se u neovjerenoj preslici. </w:t>
      </w:r>
    </w:p>
    <w:p w14:paraId="1A6BFB42" w14:textId="66EA1EB9" w:rsidR="001E5BB3" w:rsidRDefault="001E5BB3" w:rsidP="001E5BB3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 w:themeColor="text1"/>
        </w:rPr>
        <w:t>Prije sklapanja ugovora o radu odabrani/a</w:t>
      </w:r>
      <w:r>
        <w:rPr>
          <w:rFonts w:ascii="Arial" w:hAnsi="Arial" w:cs="Arial"/>
        </w:rPr>
        <w:t xml:space="preserve"> kandidat/kinja</w:t>
      </w:r>
      <w:r>
        <w:rPr>
          <w:rFonts w:ascii="Arial" w:hAnsi="Arial" w:cs="Arial"/>
          <w:color w:val="000000" w:themeColor="text1"/>
        </w:rPr>
        <w:t xml:space="preserve"> dužan/na je sve navedene priloge odnosno isprave dostaviti u izvorniku ili u preslici ovjerenoj od strane javnog bilježnika sukladno Zakonu o javnom bilježništvu</w:t>
      </w:r>
      <w:r w:rsidR="00B92D6B">
        <w:rPr>
          <w:rFonts w:ascii="Arial" w:hAnsi="Arial" w:cs="Arial"/>
          <w:color w:val="000000" w:themeColor="text1"/>
        </w:rPr>
        <w:t xml:space="preserve">  (Narodne novine broj </w:t>
      </w:r>
      <w:r w:rsidR="00A347D7">
        <w:rPr>
          <w:rFonts w:ascii="Arial" w:hAnsi="Arial" w:cs="Arial"/>
          <w:color w:val="000000" w:themeColor="text1"/>
        </w:rPr>
        <w:t>78/93., 29/94., 162/98., 16/07., 75/09., 120/16.)</w:t>
      </w:r>
    </w:p>
    <w:p w14:paraId="667A5BEF" w14:textId="0BE535DD" w:rsidR="00840527" w:rsidRPr="000C75F4" w:rsidRDefault="00840527" w:rsidP="001E6D42">
      <w:pPr>
        <w:pStyle w:val="box8249682"/>
        <w:spacing w:after="161" w:afterAutospacing="0"/>
        <w:jc w:val="both"/>
        <w:rPr>
          <w:rFonts w:ascii="Calibri" w:hAnsi="Calibri"/>
          <w:color w:val="000000"/>
          <w:sz w:val="22"/>
          <w:szCs w:val="22"/>
        </w:rPr>
      </w:pPr>
      <w:r w:rsidRPr="000C75F4">
        <w:rPr>
          <w:rFonts w:ascii="Arial" w:hAnsi="Arial" w:cs="Arial"/>
          <w:color w:val="000000" w:themeColor="text1"/>
          <w:sz w:val="22"/>
          <w:szCs w:val="22"/>
        </w:rPr>
        <w:t>Osobe koje se pozivaju na pravo prednosti sukladno članku 102. Zakona o hrvatskim braniteljima iz Domovinskog rata i članovima njihovih obitelji (Narodne novine 121/17, 98/19, 84/21</w:t>
      </w:r>
      <w:r w:rsidR="00DF4AB0">
        <w:rPr>
          <w:rFonts w:ascii="Arial" w:hAnsi="Arial" w:cs="Arial"/>
          <w:color w:val="000000" w:themeColor="text1"/>
          <w:sz w:val="22"/>
          <w:szCs w:val="22"/>
        </w:rPr>
        <w:t>, 156/23</w:t>
      </w:r>
      <w:r w:rsidRPr="000C75F4">
        <w:rPr>
          <w:rFonts w:ascii="Arial" w:hAnsi="Arial" w:cs="Arial"/>
          <w:color w:val="000000" w:themeColor="text1"/>
          <w:sz w:val="22"/>
          <w:szCs w:val="22"/>
        </w:rPr>
        <w:t>), članku 48. f</w:t>
      </w:r>
      <w:r w:rsidR="001E6D42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000C75F4">
        <w:rPr>
          <w:rFonts w:ascii="Arial" w:hAnsi="Arial" w:cs="Arial"/>
          <w:color w:val="000000" w:themeColor="text1"/>
          <w:sz w:val="22"/>
          <w:szCs w:val="22"/>
        </w:rPr>
        <w:t xml:space="preserve">Zakona o zaštiti vojnih i civilnih invalida rata (Narodne novine broj </w:t>
      </w:r>
      <w:r w:rsidRPr="000C75F4">
        <w:rPr>
          <w:rFonts w:ascii="Arial" w:hAnsi="Arial" w:cs="Arial"/>
          <w:color w:val="000000" w:themeColor="text1"/>
          <w:sz w:val="22"/>
          <w:szCs w:val="22"/>
        </w:rPr>
        <w:lastRenderedPageBreak/>
        <w:t xml:space="preserve">33/92, 77/92, 27/93, 58/93, 2/94, 76/94, 108/95, 108/96, 82/01, 103/03 i 148/13, 98/19), članku 9. Zakona o profesionalnoj rehabilitaciji i zapošljavanju osoba s invaliditetom (Narodne novine broj 157/13, 152/14, 39/18, 32/20) te </w:t>
      </w:r>
      <w:r w:rsidRPr="000C75F4">
        <w:rPr>
          <w:rFonts w:ascii="Arial" w:hAnsi="Arial" w:cs="Arial"/>
          <w:color w:val="231F20"/>
          <w:sz w:val="22"/>
          <w:szCs w:val="22"/>
        </w:rPr>
        <w:t xml:space="preserve">članku 48. Zakona o civilnim stradalnicima iz Domovinskog rata (Narodne novine broj  84/21), </w:t>
      </w:r>
      <w:r w:rsidRPr="000C75F4">
        <w:rPr>
          <w:rFonts w:ascii="Arial" w:hAnsi="Arial" w:cs="Arial"/>
          <w:color w:val="000000" w:themeColor="text1"/>
          <w:sz w:val="22"/>
          <w:szCs w:val="22"/>
        </w:rPr>
        <w:t>dužne su u prijavi na javni natječaj pozvati se na to pravo i uz prijavu priložiti svu propisanu dokumentaciju prema posebnom zakonu, a  imaju prednost u odnosu na ostale kandidate samo pod jednakim uvjetima.</w:t>
      </w:r>
    </w:p>
    <w:p w14:paraId="662DD678" w14:textId="73501994" w:rsidR="00840527" w:rsidRPr="000C75F4" w:rsidRDefault="00840527" w:rsidP="001E6D42">
      <w:pPr>
        <w:pStyle w:val="box8321335"/>
        <w:shd w:val="clear" w:color="auto" w:fill="FFFFFF"/>
        <w:spacing w:before="27" w:beforeAutospacing="0" w:after="0" w:afterAutospacing="0"/>
        <w:jc w:val="both"/>
        <w:textAlignment w:val="baseline"/>
        <w:rPr>
          <w:rFonts w:ascii="Arial" w:hAnsi="Arial" w:cs="Arial"/>
          <w:color w:val="231F20"/>
          <w:sz w:val="22"/>
          <w:szCs w:val="22"/>
        </w:rPr>
      </w:pPr>
      <w:r w:rsidRPr="000C75F4">
        <w:rPr>
          <w:rFonts w:ascii="Arial" w:hAnsi="Arial" w:cs="Arial"/>
          <w:color w:val="231F20"/>
          <w:sz w:val="22"/>
          <w:szCs w:val="22"/>
        </w:rPr>
        <w:t>Osobe koje ostvaruju pravo prednosti pri zapošljavanju u skladu s člankom 102. Zakona o hrvatskim braniteljima iz Domovinskog rata i članovima njihovih obitelji (Narodne novine broj  121/17, 98/19, 84/21</w:t>
      </w:r>
      <w:r w:rsidR="00DF4AB0">
        <w:rPr>
          <w:rFonts w:ascii="Arial" w:hAnsi="Arial" w:cs="Arial"/>
          <w:color w:val="231F20"/>
          <w:sz w:val="22"/>
          <w:szCs w:val="22"/>
        </w:rPr>
        <w:t>, 156/23</w:t>
      </w:r>
      <w:r w:rsidRPr="000C75F4">
        <w:rPr>
          <w:rFonts w:ascii="Arial" w:hAnsi="Arial" w:cs="Arial"/>
          <w:color w:val="231F20"/>
          <w:sz w:val="22"/>
          <w:szCs w:val="22"/>
        </w:rPr>
        <w:t>), uz prijavu na natječaj dužne su priložiti i dokaze propisane člankom 103. stavak 1. Zakona o hrvatskim braniteljima iz Domovinskog rata i članovima njihovih obitelji</w:t>
      </w:r>
      <w:r w:rsidR="001E6D42">
        <w:rPr>
          <w:rFonts w:ascii="Arial" w:hAnsi="Arial" w:cs="Arial"/>
          <w:color w:val="231F20"/>
          <w:sz w:val="22"/>
          <w:szCs w:val="22"/>
        </w:rPr>
        <w:t>.</w:t>
      </w:r>
      <w:r w:rsidRPr="000C75F4">
        <w:rPr>
          <w:rFonts w:ascii="Arial" w:hAnsi="Arial" w:cs="Arial"/>
          <w:color w:val="231F20"/>
          <w:sz w:val="22"/>
          <w:szCs w:val="22"/>
        </w:rPr>
        <w:t xml:space="preserve"> </w:t>
      </w:r>
    </w:p>
    <w:p w14:paraId="0789AF03" w14:textId="3C71AE74" w:rsidR="00840527" w:rsidRDefault="00840527" w:rsidP="001E6D42">
      <w:pPr>
        <w:pStyle w:val="box8321335"/>
        <w:shd w:val="clear" w:color="auto" w:fill="FFFFFF"/>
        <w:spacing w:before="27" w:beforeAutospacing="0" w:after="0" w:afterAutospacing="0"/>
        <w:jc w:val="both"/>
        <w:textAlignment w:val="baseline"/>
        <w:rPr>
          <w:rFonts w:ascii="Arial" w:hAnsi="Arial" w:cs="Arial"/>
          <w:color w:val="231F20"/>
          <w:sz w:val="22"/>
          <w:szCs w:val="22"/>
        </w:rPr>
      </w:pPr>
      <w:r w:rsidRPr="000C75F4">
        <w:rPr>
          <w:rFonts w:ascii="Arial" w:hAnsi="Arial" w:cs="Arial"/>
          <w:color w:val="231F20"/>
          <w:sz w:val="22"/>
          <w:szCs w:val="22"/>
        </w:rPr>
        <w:t xml:space="preserve">Poveznica na internetsku stranicu Ministarstva hrvatskih branitelja s popisom dokaza potrebnih za ostvarivanja prava prednosti: </w:t>
      </w:r>
    </w:p>
    <w:p w14:paraId="703E671D" w14:textId="15D16685" w:rsidR="00AD29F0" w:rsidRDefault="00402AD0" w:rsidP="001E6D42">
      <w:pPr>
        <w:pStyle w:val="box8321335"/>
        <w:shd w:val="clear" w:color="auto" w:fill="FFFFFF"/>
        <w:spacing w:before="27" w:beforeAutospacing="0" w:after="0" w:afterAutospacing="0"/>
        <w:jc w:val="both"/>
        <w:textAlignment w:val="baseline"/>
        <w:rPr>
          <w:rFonts w:ascii="Arial" w:hAnsi="Arial" w:cs="Arial"/>
          <w:color w:val="231F20"/>
          <w:sz w:val="22"/>
          <w:szCs w:val="22"/>
        </w:rPr>
      </w:pPr>
      <w:hyperlink r:id="rId5" w:history="1">
        <w:r w:rsidR="00AD29F0" w:rsidRPr="00406935">
          <w:rPr>
            <w:rStyle w:val="Hiperveza"/>
            <w:rFonts w:ascii="Arial" w:hAnsi="Arial" w:cs="Arial"/>
            <w:sz w:val="22"/>
            <w:szCs w:val="22"/>
          </w:rPr>
          <w:t>https://branitelji.gov.hr/UserDocsImages//dokumenti/Nikola//popis%20dokaza%20za%20ostvarivanje%20prava%20prednosti%20pri%20zapo%C5%A1ljavanju-%20ZOHBDR%202021.pdf</w:t>
        </w:r>
      </w:hyperlink>
    </w:p>
    <w:p w14:paraId="69CF1ABA" w14:textId="77777777" w:rsidR="00AD29F0" w:rsidRPr="000C75F4" w:rsidRDefault="00AD29F0" w:rsidP="00840527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rFonts w:ascii="Arial" w:hAnsi="Arial" w:cs="Arial"/>
          <w:color w:val="231F20"/>
          <w:sz w:val="22"/>
          <w:szCs w:val="22"/>
        </w:rPr>
      </w:pPr>
    </w:p>
    <w:p w14:paraId="02BB79CB" w14:textId="77777777" w:rsidR="00840527" w:rsidRPr="000C75F4" w:rsidRDefault="00840527" w:rsidP="001E6D42">
      <w:pPr>
        <w:pStyle w:val="box8321335"/>
        <w:shd w:val="clear" w:color="auto" w:fill="FFFFFF"/>
        <w:spacing w:before="27" w:beforeAutospacing="0" w:after="0" w:afterAutospacing="0"/>
        <w:jc w:val="both"/>
        <w:textAlignment w:val="baseline"/>
        <w:rPr>
          <w:rFonts w:ascii="Arial" w:hAnsi="Arial" w:cs="Arial"/>
          <w:color w:val="231F20"/>
          <w:sz w:val="22"/>
          <w:szCs w:val="22"/>
        </w:rPr>
      </w:pPr>
      <w:r w:rsidRPr="000C75F4">
        <w:rPr>
          <w:rFonts w:ascii="Arial" w:hAnsi="Arial" w:cs="Arial"/>
          <w:color w:val="231F20"/>
          <w:sz w:val="22"/>
          <w:szCs w:val="22"/>
        </w:rPr>
        <w:t xml:space="preserve">Osobe koje ostvaruju pravo prednosti pri zapošljavanju u skladu s člankom 48. Zakona o civilnim stradalnicima iz Domovinskog rata (Narodne novine broj  84/21), uz prijavu na natječaj dužne su u prijavi na natječaj pozvati se na to pravo i uz prijavu dostaviti i dokaze iz stavka 1. članka 49. Zakona o civilnim stradalnicima iz Domovinskog rata </w:t>
      </w:r>
    </w:p>
    <w:p w14:paraId="0D674AB9" w14:textId="77777777" w:rsidR="00840527" w:rsidRPr="000C75F4" w:rsidRDefault="00840527" w:rsidP="001E6D42">
      <w:pPr>
        <w:jc w:val="both"/>
        <w:rPr>
          <w:rStyle w:val="Hiperveza"/>
          <w:rFonts w:ascii="Arial" w:hAnsi="Arial" w:cs="Arial"/>
        </w:rPr>
      </w:pPr>
      <w:r w:rsidRPr="000C75F4">
        <w:rPr>
          <w:rFonts w:ascii="Arial" w:hAnsi="Arial" w:cs="Arial"/>
          <w:color w:val="231F20"/>
        </w:rPr>
        <w:t xml:space="preserve">Poveznica na internetsku stranicu Ministarstva hrvatskih branitelja s popisom dokaza potrebnih za ostvarivanja prava prednosti: </w:t>
      </w:r>
      <w:hyperlink r:id="rId6" w:history="1">
        <w:r w:rsidRPr="000C75F4">
          <w:rPr>
            <w:rStyle w:val="Hiperveza"/>
            <w:rFonts w:ascii="Arial" w:hAnsi="Arial" w:cs="Arial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14:paraId="7F11E31A" w14:textId="6290B7D5" w:rsidR="001E6D42" w:rsidRPr="00F05852" w:rsidRDefault="001E6D42" w:rsidP="001E6D42">
      <w:pPr>
        <w:jc w:val="both"/>
        <w:rPr>
          <w:rFonts w:ascii="Arial" w:hAnsi="Arial" w:cs="Arial"/>
          <w:color w:val="000000"/>
        </w:rPr>
      </w:pPr>
      <w:r w:rsidRPr="00D14C68">
        <w:rPr>
          <w:rFonts w:ascii="Arial" w:hAnsi="Arial" w:cs="Arial"/>
        </w:rPr>
        <w:t>Kandidat/kinja koji/a</w:t>
      </w:r>
      <w:r w:rsidRPr="00D14C68">
        <w:rPr>
          <w:rFonts w:ascii="Arial" w:hAnsi="Arial" w:cs="Arial"/>
          <w:color w:val="000000"/>
        </w:rPr>
        <w:t xml:space="preserve"> je pravodobno dostav</w:t>
      </w:r>
      <w:r>
        <w:rPr>
          <w:rFonts w:ascii="Arial" w:hAnsi="Arial" w:cs="Arial"/>
          <w:color w:val="000000"/>
        </w:rPr>
        <w:t>i</w:t>
      </w:r>
      <w:r w:rsidRPr="00D14C68">
        <w:rPr>
          <w:rFonts w:ascii="Arial" w:hAnsi="Arial" w:cs="Arial"/>
          <w:color w:val="000000"/>
        </w:rPr>
        <w:t xml:space="preserve">o/la potpunu prijavu sa svim prilozima odnosno ispravama i ispunjava uvjete natječaja </w:t>
      </w:r>
      <w:r w:rsidRPr="00D14C68">
        <w:rPr>
          <w:rFonts w:ascii="Arial" w:hAnsi="Arial" w:cs="Arial"/>
        </w:rPr>
        <w:t>dužan/a</w:t>
      </w:r>
      <w:r w:rsidRPr="00D14C68">
        <w:rPr>
          <w:rFonts w:ascii="Arial" w:hAnsi="Arial" w:cs="Arial"/>
          <w:color w:val="000000"/>
        </w:rPr>
        <w:t xml:space="preserve"> je pristupiti procjeni</w:t>
      </w:r>
      <w:r w:rsidRPr="00D14C68">
        <w:rPr>
          <w:rFonts w:ascii="Arial" w:hAnsi="Arial" w:cs="Arial"/>
        </w:rPr>
        <w:t xml:space="preserve"> odnosno testiranju </w:t>
      </w:r>
      <w:r w:rsidRPr="00D14C68">
        <w:rPr>
          <w:rFonts w:ascii="Arial" w:hAnsi="Arial" w:cs="Arial"/>
          <w:color w:val="000000"/>
        </w:rPr>
        <w:t xml:space="preserve">prema odredbama Pravilnika o načinu i postupku zapošljavanja u Srednjoj školi Ban Josip Jelačić koji je dostupan na mrežnim stranicama Škole </w:t>
      </w:r>
      <w:hyperlink r:id="rId7" w:history="1">
        <w:r w:rsidR="00F05852" w:rsidRPr="00F05852">
          <w:rPr>
            <w:rStyle w:val="Hiperveza"/>
            <w:rFonts w:ascii="Arial" w:hAnsi="Arial" w:cs="Arial"/>
          </w:rPr>
          <w:t>https://ss-ban-jjelacic-zapresic.skole.hr/pravilnici-i-statuti/</w:t>
        </w:r>
      </w:hyperlink>
      <w:r w:rsidR="00F05852" w:rsidRPr="00F05852">
        <w:rPr>
          <w:rFonts w:ascii="Arial" w:hAnsi="Arial" w:cs="Arial"/>
        </w:rPr>
        <w:t xml:space="preserve"> </w:t>
      </w:r>
    </w:p>
    <w:p w14:paraId="68365295" w14:textId="4C206D0E" w:rsidR="001E6D42" w:rsidRPr="00F05852" w:rsidRDefault="001E6D42" w:rsidP="00F05852">
      <w:pPr>
        <w:spacing w:after="0" w:line="240" w:lineRule="auto"/>
        <w:jc w:val="both"/>
        <w:rPr>
          <w:rFonts w:ascii="Arial" w:hAnsi="Arial" w:cs="Arial"/>
        </w:rPr>
      </w:pPr>
      <w:r w:rsidRPr="00D14C68">
        <w:rPr>
          <w:rFonts w:ascii="Arial" w:hAnsi="Arial" w:cs="Arial"/>
        </w:rPr>
        <w:t>Način i područje provjere, pravni i drugi izvori za pripremu kandidata za provjeru bit će objavljeni na mrežnoj stranici Škole</w:t>
      </w:r>
      <w:r w:rsidRPr="00D14C68">
        <w:rPr>
          <w:rFonts w:ascii="Arial" w:hAnsi="Arial" w:cs="Arial"/>
          <w:color w:val="00B0F0"/>
        </w:rPr>
        <w:t xml:space="preserve"> </w:t>
      </w:r>
      <w:hyperlink r:id="rId8" w:history="1">
        <w:r w:rsidR="00F05852" w:rsidRPr="00F05852">
          <w:rPr>
            <w:rStyle w:val="Hiperveza"/>
            <w:rFonts w:ascii="Arial" w:hAnsi="Arial" w:cs="Arial"/>
          </w:rPr>
          <w:t>https://ss-ban-jjelacic-zapresic.skole.hr/</w:t>
        </w:r>
      </w:hyperlink>
    </w:p>
    <w:p w14:paraId="3D036AFA" w14:textId="77777777" w:rsidR="00F05852" w:rsidRDefault="00F05852" w:rsidP="00F05852">
      <w:pPr>
        <w:spacing w:after="0" w:line="240" w:lineRule="auto"/>
        <w:jc w:val="both"/>
        <w:rPr>
          <w:rFonts w:ascii="Arial" w:hAnsi="Arial" w:cs="Arial"/>
        </w:rPr>
      </w:pPr>
    </w:p>
    <w:p w14:paraId="010F3D12" w14:textId="6F74A04B" w:rsidR="001E5BB3" w:rsidRDefault="001E5BB3" w:rsidP="001E5BB3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</w:rPr>
        <w:t xml:space="preserve">Kandidat/kinja </w:t>
      </w:r>
      <w:r>
        <w:rPr>
          <w:rFonts w:ascii="Arial" w:hAnsi="Arial" w:cs="Arial"/>
          <w:color w:val="000000"/>
        </w:rPr>
        <w:t xml:space="preserve">prijavom na natječaj </w:t>
      </w:r>
      <w:r>
        <w:rPr>
          <w:rFonts w:ascii="Arial" w:hAnsi="Arial" w:cs="Arial"/>
        </w:rPr>
        <w:t xml:space="preserve">daje </w:t>
      </w:r>
      <w:r>
        <w:rPr>
          <w:rFonts w:ascii="Arial" w:hAnsi="Arial" w:cs="Arial"/>
          <w:color w:val="000000"/>
        </w:rPr>
        <w:t>privolu za obradu osobnih podataka navedenih u svim dostavljenim prilozima odnosno ispravama za potrebe provedbe natječajnog postupka</w:t>
      </w:r>
      <w:r>
        <w:rPr>
          <w:rFonts w:ascii="Arial" w:hAnsi="Arial" w:cs="Arial"/>
        </w:rPr>
        <w:t xml:space="preserve"> sukladno važećim propisima o zaštiti osobnih podataka.</w:t>
      </w:r>
    </w:p>
    <w:p w14:paraId="40A68952" w14:textId="4D7298C3" w:rsidR="001E5BB3" w:rsidRDefault="001E5BB3" w:rsidP="001E5BB3">
      <w:pPr>
        <w:rPr>
          <w:rFonts w:ascii="Arial" w:hAnsi="Arial" w:cs="Arial"/>
          <w:color w:val="000000"/>
        </w:rPr>
      </w:pPr>
      <w:r>
        <w:rPr>
          <w:rFonts w:ascii="Arial" w:hAnsi="Arial" w:cs="Arial"/>
        </w:rPr>
        <w:t>Rok za podnošenje prijave na natječaj je osam dana od dana objave natječaja.</w:t>
      </w:r>
    </w:p>
    <w:p w14:paraId="44FC9E43" w14:textId="54CDCED9" w:rsidR="00CC1C9A" w:rsidRPr="00CC1C9A" w:rsidRDefault="00CC1C9A" w:rsidP="00CC1C9A">
      <w:pPr>
        <w:jc w:val="both"/>
        <w:rPr>
          <w:rFonts w:ascii="Arial" w:hAnsi="Arial" w:cs="Arial"/>
        </w:rPr>
      </w:pPr>
      <w:r w:rsidRPr="00CC1C9A">
        <w:rPr>
          <w:rFonts w:ascii="Arial" w:hAnsi="Arial" w:cs="Arial"/>
        </w:rPr>
        <w:t>Prijave na natječaj dostavljaju se neposredno  na adresu Srednja škola Ban Josip Jelačić, Trg dr. Franje Tuđmana 1, 10290 Zaprešić s naznakom „za natječaj“</w:t>
      </w:r>
      <w:r w:rsidR="00834763">
        <w:rPr>
          <w:rFonts w:ascii="Arial" w:hAnsi="Arial" w:cs="Arial"/>
        </w:rPr>
        <w:t>.</w:t>
      </w:r>
    </w:p>
    <w:p w14:paraId="1B4566CA" w14:textId="1355286D" w:rsidR="001E5BB3" w:rsidRDefault="001E5BB3" w:rsidP="001E5BB3">
      <w:pPr>
        <w:rPr>
          <w:rFonts w:ascii="Arial" w:hAnsi="Arial" w:cs="Arial"/>
          <w:color w:val="000000"/>
        </w:rPr>
      </w:pPr>
      <w:r>
        <w:rPr>
          <w:rFonts w:ascii="Arial" w:hAnsi="Arial" w:cs="Arial"/>
        </w:rPr>
        <w:t>Nepravodobne i nepotpune prijave neće se razmatrati.</w:t>
      </w:r>
    </w:p>
    <w:p w14:paraId="5085237B" w14:textId="24003908" w:rsidR="001E5BB3" w:rsidRDefault="001E5BB3" w:rsidP="001E5BB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Kandidat/kinja prijavljen/na na natječaj bit će obaviješten/na putem mrežne stranice školske ustanove</w:t>
      </w:r>
      <w:r w:rsidR="00040A90">
        <w:rPr>
          <w:rFonts w:ascii="Arial" w:hAnsi="Arial" w:cs="Arial"/>
        </w:rPr>
        <w:t xml:space="preserve"> </w:t>
      </w:r>
      <w:hyperlink r:id="rId9" w:history="1">
        <w:r w:rsidR="00F05852" w:rsidRPr="00F05852">
          <w:rPr>
            <w:rStyle w:val="Hiperveza"/>
            <w:rFonts w:ascii="Arial" w:hAnsi="Arial" w:cs="Arial"/>
          </w:rPr>
          <w:t>https://ss-ban-jjelacic-zapresic.skole.hr/</w:t>
        </w:r>
      </w:hyperlink>
      <w:r w:rsidR="00F0585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najkasnije u roku od </w:t>
      </w:r>
      <w:r w:rsidR="00040A90">
        <w:rPr>
          <w:rFonts w:ascii="Arial" w:hAnsi="Arial" w:cs="Arial"/>
        </w:rPr>
        <w:t xml:space="preserve">15 </w:t>
      </w:r>
      <w:r>
        <w:rPr>
          <w:rFonts w:ascii="Arial" w:hAnsi="Arial" w:cs="Arial"/>
        </w:rPr>
        <w:t xml:space="preserve">dana od dana sklapanja ugovora o radu s </w:t>
      </w:r>
      <w:r>
        <w:rPr>
          <w:rFonts w:ascii="Arial" w:hAnsi="Arial" w:cs="Arial"/>
          <w:color w:val="000000" w:themeColor="text1"/>
        </w:rPr>
        <w:t>odabranim/om</w:t>
      </w:r>
      <w:r>
        <w:rPr>
          <w:rFonts w:ascii="Arial" w:hAnsi="Arial" w:cs="Arial"/>
        </w:rPr>
        <w:t xml:space="preserve"> kandidatom/kinjom.</w:t>
      </w:r>
      <w:r w:rsidR="005D5851">
        <w:rPr>
          <w:rFonts w:ascii="Arial" w:hAnsi="Arial" w:cs="Arial"/>
        </w:rPr>
        <w:t xml:space="preserve"> U slučaju da se na natječaj prijave kandidati/kinje koji se pozivaju na pravo prednosti pri zapošljavanju prema posebnom propisu,</w:t>
      </w:r>
      <w:r w:rsidR="009B4AC6">
        <w:rPr>
          <w:rFonts w:ascii="Arial" w:hAnsi="Arial" w:cs="Arial"/>
        </w:rPr>
        <w:t xml:space="preserve"> </w:t>
      </w:r>
      <w:r w:rsidR="005D5851">
        <w:rPr>
          <w:rFonts w:ascii="Arial" w:hAnsi="Arial" w:cs="Arial"/>
        </w:rPr>
        <w:t xml:space="preserve">svi </w:t>
      </w:r>
      <w:r w:rsidR="009B4AC6">
        <w:rPr>
          <w:rFonts w:ascii="Arial" w:hAnsi="Arial" w:cs="Arial"/>
        </w:rPr>
        <w:t xml:space="preserve">će </w:t>
      </w:r>
      <w:r w:rsidR="005D5851">
        <w:rPr>
          <w:rFonts w:ascii="Arial" w:hAnsi="Arial" w:cs="Arial"/>
        </w:rPr>
        <w:t>kandidati biti obaviješteni i prema članku 21. stavku 4. Pravilnika.</w:t>
      </w:r>
    </w:p>
    <w:sectPr w:rsidR="001E5BB3" w:rsidSect="00AE3B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42064D"/>
    <w:multiLevelType w:val="hybridMultilevel"/>
    <w:tmpl w:val="5A3ADA00"/>
    <w:lvl w:ilvl="0" w:tplc="AFB6445E">
      <w:start w:val="1"/>
      <w:numFmt w:val="decimal"/>
      <w:lvlText w:val="%1."/>
      <w:lvlJc w:val="right"/>
      <w:pPr>
        <w:ind w:left="3478" w:hanging="360"/>
      </w:pPr>
      <w:rPr>
        <w:color w:val="000000"/>
      </w:rPr>
    </w:lvl>
    <w:lvl w:ilvl="1" w:tplc="041A0019">
      <w:start w:val="1"/>
      <w:numFmt w:val="lowerLetter"/>
      <w:lvlText w:val="%2."/>
      <w:lvlJc w:val="left"/>
      <w:pPr>
        <w:ind w:left="4198" w:hanging="360"/>
      </w:pPr>
    </w:lvl>
    <w:lvl w:ilvl="2" w:tplc="041A001B">
      <w:start w:val="1"/>
      <w:numFmt w:val="lowerRoman"/>
      <w:lvlText w:val="%3."/>
      <w:lvlJc w:val="right"/>
      <w:pPr>
        <w:ind w:left="4918" w:hanging="180"/>
      </w:pPr>
    </w:lvl>
    <w:lvl w:ilvl="3" w:tplc="041A000F">
      <w:start w:val="1"/>
      <w:numFmt w:val="decimal"/>
      <w:lvlText w:val="%4."/>
      <w:lvlJc w:val="left"/>
      <w:pPr>
        <w:ind w:left="5638" w:hanging="360"/>
      </w:pPr>
    </w:lvl>
    <w:lvl w:ilvl="4" w:tplc="041A0019">
      <w:start w:val="1"/>
      <w:numFmt w:val="lowerLetter"/>
      <w:lvlText w:val="%5."/>
      <w:lvlJc w:val="left"/>
      <w:pPr>
        <w:ind w:left="6358" w:hanging="360"/>
      </w:pPr>
    </w:lvl>
    <w:lvl w:ilvl="5" w:tplc="041A001B">
      <w:start w:val="1"/>
      <w:numFmt w:val="lowerRoman"/>
      <w:lvlText w:val="%6."/>
      <w:lvlJc w:val="right"/>
      <w:pPr>
        <w:ind w:left="7078" w:hanging="180"/>
      </w:pPr>
    </w:lvl>
    <w:lvl w:ilvl="6" w:tplc="041A000F">
      <w:start w:val="1"/>
      <w:numFmt w:val="decimal"/>
      <w:lvlText w:val="%7."/>
      <w:lvlJc w:val="left"/>
      <w:pPr>
        <w:ind w:left="7798" w:hanging="360"/>
      </w:pPr>
    </w:lvl>
    <w:lvl w:ilvl="7" w:tplc="041A0019">
      <w:start w:val="1"/>
      <w:numFmt w:val="lowerLetter"/>
      <w:lvlText w:val="%8."/>
      <w:lvlJc w:val="left"/>
      <w:pPr>
        <w:ind w:left="8518" w:hanging="360"/>
      </w:pPr>
    </w:lvl>
    <w:lvl w:ilvl="8" w:tplc="041A001B">
      <w:start w:val="1"/>
      <w:numFmt w:val="lowerRoman"/>
      <w:lvlText w:val="%9."/>
      <w:lvlJc w:val="right"/>
      <w:pPr>
        <w:ind w:left="9238" w:hanging="180"/>
      </w:pPr>
    </w:lvl>
  </w:abstractNum>
  <w:abstractNum w:abstractNumId="1" w15:restartNumberingAfterBreak="0">
    <w:nsid w:val="5E9A1221"/>
    <w:multiLevelType w:val="multilevel"/>
    <w:tmpl w:val="53BCE4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12A57E2"/>
    <w:multiLevelType w:val="multilevel"/>
    <w:tmpl w:val="F46A2C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191471F"/>
    <w:multiLevelType w:val="hybridMultilevel"/>
    <w:tmpl w:val="F4DEABC4"/>
    <w:lvl w:ilvl="0" w:tplc="ACD8869E">
      <w:start w:val="1"/>
      <w:numFmt w:val="decimal"/>
      <w:lvlText w:val="%1."/>
      <w:lvlJc w:val="righ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3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7005"/>
    <w:rsid w:val="00024699"/>
    <w:rsid w:val="00030B21"/>
    <w:rsid w:val="00035370"/>
    <w:rsid w:val="00040A90"/>
    <w:rsid w:val="0005517E"/>
    <w:rsid w:val="00074AE9"/>
    <w:rsid w:val="00095B65"/>
    <w:rsid w:val="000C75F4"/>
    <w:rsid w:val="000F2A2E"/>
    <w:rsid w:val="00120A2A"/>
    <w:rsid w:val="00124542"/>
    <w:rsid w:val="00134863"/>
    <w:rsid w:val="001622B5"/>
    <w:rsid w:val="00197C9F"/>
    <w:rsid w:val="001C4F6E"/>
    <w:rsid w:val="001E5BB3"/>
    <w:rsid w:val="001E6D42"/>
    <w:rsid w:val="002410A6"/>
    <w:rsid w:val="00253387"/>
    <w:rsid w:val="002717E7"/>
    <w:rsid w:val="002A5120"/>
    <w:rsid w:val="002C09AB"/>
    <w:rsid w:val="002D5414"/>
    <w:rsid w:val="002E439F"/>
    <w:rsid w:val="002E7013"/>
    <w:rsid w:val="002F2D39"/>
    <w:rsid w:val="002F4BFE"/>
    <w:rsid w:val="002F4DDF"/>
    <w:rsid w:val="00314263"/>
    <w:rsid w:val="0034642A"/>
    <w:rsid w:val="003A5C2F"/>
    <w:rsid w:val="003B6821"/>
    <w:rsid w:val="003D35B0"/>
    <w:rsid w:val="003E263D"/>
    <w:rsid w:val="003F5F4D"/>
    <w:rsid w:val="00402AD0"/>
    <w:rsid w:val="00403220"/>
    <w:rsid w:val="00406C3C"/>
    <w:rsid w:val="00457AB9"/>
    <w:rsid w:val="004647FF"/>
    <w:rsid w:val="0048464F"/>
    <w:rsid w:val="00485667"/>
    <w:rsid w:val="00490901"/>
    <w:rsid w:val="004A7A83"/>
    <w:rsid w:val="004C06AC"/>
    <w:rsid w:val="004C3826"/>
    <w:rsid w:val="004C68C6"/>
    <w:rsid w:val="004D7787"/>
    <w:rsid w:val="004F2B01"/>
    <w:rsid w:val="004F6512"/>
    <w:rsid w:val="00504A43"/>
    <w:rsid w:val="005144E2"/>
    <w:rsid w:val="00522077"/>
    <w:rsid w:val="00522468"/>
    <w:rsid w:val="005229DD"/>
    <w:rsid w:val="0053092F"/>
    <w:rsid w:val="005324B5"/>
    <w:rsid w:val="005649BB"/>
    <w:rsid w:val="005731BA"/>
    <w:rsid w:val="005914D5"/>
    <w:rsid w:val="005A2811"/>
    <w:rsid w:val="005D1358"/>
    <w:rsid w:val="005D5851"/>
    <w:rsid w:val="006134F5"/>
    <w:rsid w:val="00616C93"/>
    <w:rsid w:val="0064585F"/>
    <w:rsid w:val="00651063"/>
    <w:rsid w:val="006A3995"/>
    <w:rsid w:val="006B0AA1"/>
    <w:rsid w:val="006B4CA7"/>
    <w:rsid w:val="006D2669"/>
    <w:rsid w:val="006E00BC"/>
    <w:rsid w:val="0070371D"/>
    <w:rsid w:val="00704900"/>
    <w:rsid w:val="00726DBF"/>
    <w:rsid w:val="007306CE"/>
    <w:rsid w:val="00731785"/>
    <w:rsid w:val="007337AD"/>
    <w:rsid w:val="00734CF0"/>
    <w:rsid w:val="00754F8E"/>
    <w:rsid w:val="007633E6"/>
    <w:rsid w:val="00783F14"/>
    <w:rsid w:val="007A31F8"/>
    <w:rsid w:val="007E6F78"/>
    <w:rsid w:val="00805CA0"/>
    <w:rsid w:val="0081069C"/>
    <w:rsid w:val="00815A51"/>
    <w:rsid w:val="008213D2"/>
    <w:rsid w:val="00823EE1"/>
    <w:rsid w:val="00826096"/>
    <w:rsid w:val="0083133A"/>
    <w:rsid w:val="00833300"/>
    <w:rsid w:val="00834763"/>
    <w:rsid w:val="00840527"/>
    <w:rsid w:val="0085652A"/>
    <w:rsid w:val="008567DC"/>
    <w:rsid w:val="008704D5"/>
    <w:rsid w:val="00872323"/>
    <w:rsid w:val="008873F9"/>
    <w:rsid w:val="008A3314"/>
    <w:rsid w:val="008A624B"/>
    <w:rsid w:val="008B2DA1"/>
    <w:rsid w:val="008C250C"/>
    <w:rsid w:val="008D3EF7"/>
    <w:rsid w:val="008D6A1F"/>
    <w:rsid w:val="008E2F85"/>
    <w:rsid w:val="008E649E"/>
    <w:rsid w:val="008F2C78"/>
    <w:rsid w:val="008F5954"/>
    <w:rsid w:val="00912D79"/>
    <w:rsid w:val="0093349C"/>
    <w:rsid w:val="00943A4A"/>
    <w:rsid w:val="00947005"/>
    <w:rsid w:val="0094762B"/>
    <w:rsid w:val="0097191C"/>
    <w:rsid w:val="00997A80"/>
    <w:rsid w:val="009B4AC6"/>
    <w:rsid w:val="009B5C92"/>
    <w:rsid w:val="009D5169"/>
    <w:rsid w:val="009E291A"/>
    <w:rsid w:val="00A13A15"/>
    <w:rsid w:val="00A14F95"/>
    <w:rsid w:val="00A16C37"/>
    <w:rsid w:val="00A17DC5"/>
    <w:rsid w:val="00A347D7"/>
    <w:rsid w:val="00A4697A"/>
    <w:rsid w:val="00A72431"/>
    <w:rsid w:val="00AD29F0"/>
    <w:rsid w:val="00AD6F04"/>
    <w:rsid w:val="00AE0E59"/>
    <w:rsid w:val="00AE3B8D"/>
    <w:rsid w:val="00B232F1"/>
    <w:rsid w:val="00B30CC0"/>
    <w:rsid w:val="00B4007E"/>
    <w:rsid w:val="00B6321C"/>
    <w:rsid w:val="00B74554"/>
    <w:rsid w:val="00B7645B"/>
    <w:rsid w:val="00B819F1"/>
    <w:rsid w:val="00B92D6B"/>
    <w:rsid w:val="00BA4611"/>
    <w:rsid w:val="00BA4C19"/>
    <w:rsid w:val="00BE4E79"/>
    <w:rsid w:val="00C10696"/>
    <w:rsid w:val="00C16D68"/>
    <w:rsid w:val="00C47382"/>
    <w:rsid w:val="00C6719C"/>
    <w:rsid w:val="00CA01C6"/>
    <w:rsid w:val="00CA0292"/>
    <w:rsid w:val="00CA089D"/>
    <w:rsid w:val="00CA4285"/>
    <w:rsid w:val="00CA6617"/>
    <w:rsid w:val="00CC1C9A"/>
    <w:rsid w:val="00CC5A3E"/>
    <w:rsid w:val="00CD2D45"/>
    <w:rsid w:val="00CD72F1"/>
    <w:rsid w:val="00D325F0"/>
    <w:rsid w:val="00D40B94"/>
    <w:rsid w:val="00D604D9"/>
    <w:rsid w:val="00D94734"/>
    <w:rsid w:val="00DC182A"/>
    <w:rsid w:val="00DE01D0"/>
    <w:rsid w:val="00DF4AB0"/>
    <w:rsid w:val="00DF4AE8"/>
    <w:rsid w:val="00DF508F"/>
    <w:rsid w:val="00E16338"/>
    <w:rsid w:val="00E1753F"/>
    <w:rsid w:val="00E20676"/>
    <w:rsid w:val="00E60270"/>
    <w:rsid w:val="00E70572"/>
    <w:rsid w:val="00E9392A"/>
    <w:rsid w:val="00EA04B8"/>
    <w:rsid w:val="00ED1819"/>
    <w:rsid w:val="00ED60F4"/>
    <w:rsid w:val="00EF5C4F"/>
    <w:rsid w:val="00F04453"/>
    <w:rsid w:val="00F05852"/>
    <w:rsid w:val="00F55203"/>
    <w:rsid w:val="00F57047"/>
    <w:rsid w:val="00F63E2D"/>
    <w:rsid w:val="00F95B1E"/>
    <w:rsid w:val="00FA080B"/>
    <w:rsid w:val="00FF51CE"/>
    <w:rsid w:val="00FF7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8D5DD8"/>
  <w15:docId w15:val="{1EA3AC32-D6C5-4FEB-8D5C-0479FBCFF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7005"/>
    <w:pPr>
      <w:spacing w:after="160" w:line="259" w:lineRule="auto"/>
    </w:pPr>
  </w:style>
  <w:style w:type="paragraph" w:styleId="Naslov2">
    <w:name w:val="heading 2"/>
    <w:basedOn w:val="Normal"/>
    <w:link w:val="Naslov2Char"/>
    <w:uiPriority w:val="9"/>
    <w:qFormat/>
    <w:rsid w:val="003D35B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apple-converted-space">
    <w:name w:val="apple-converted-space"/>
    <w:basedOn w:val="Zadanifontodlomka"/>
    <w:rsid w:val="00947005"/>
  </w:style>
  <w:style w:type="character" w:styleId="Naglaeno">
    <w:name w:val="Strong"/>
    <w:uiPriority w:val="22"/>
    <w:qFormat/>
    <w:rsid w:val="00947005"/>
    <w:rPr>
      <w:b/>
      <w:bCs/>
    </w:rPr>
  </w:style>
  <w:style w:type="paragraph" w:styleId="StandardWeb">
    <w:name w:val="Normal (Web)"/>
    <w:basedOn w:val="Normal"/>
    <w:uiPriority w:val="99"/>
    <w:semiHidden/>
    <w:unhideWhenUsed/>
    <w:rsid w:val="00C16D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Hiperveza">
    <w:name w:val="Hyperlink"/>
    <w:basedOn w:val="Zadanifontodlomka"/>
    <w:uiPriority w:val="99"/>
    <w:unhideWhenUsed/>
    <w:rsid w:val="002717E7"/>
    <w:rPr>
      <w:strike w:val="0"/>
      <w:dstrike w:val="0"/>
      <w:color w:val="4DB2EC"/>
      <w:u w:val="none"/>
      <w:effect w:val="none"/>
      <w:shd w:val="clear" w:color="auto" w:fill="auto"/>
    </w:rPr>
  </w:style>
  <w:style w:type="paragraph" w:customStyle="1" w:styleId="box8249682">
    <w:name w:val="box8249682"/>
    <w:basedOn w:val="Normal"/>
    <w:rsid w:val="002717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Bezproreda">
    <w:name w:val="No Spacing"/>
    <w:link w:val="BezproredaChar"/>
    <w:uiPriority w:val="1"/>
    <w:qFormat/>
    <w:rsid w:val="002717E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BezproredaChar">
    <w:name w:val="Bez proreda Char"/>
    <w:link w:val="Bezproreda"/>
    <w:uiPriority w:val="1"/>
    <w:rsid w:val="002717E7"/>
    <w:rPr>
      <w:rFonts w:ascii="Calibri" w:eastAsia="Calibri" w:hAnsi="Calibri" w:cs="Times New Roman"/>
    </w:rPr>
  </w:style>
  <w:style w:type="character" w:customStyle="1" w:styleId="Naslov2Char">
    <w:name w:val="Naslov 2 Char"/>
    <w:basedOn w:val="Zadanifontodlomka"/>
    <w:link w:val="Naslov2"/>
    <w:uiPriority w:val="9"/>
    <w:rsid w:val="003D35B0"/>
    <w:rPr>
      <w:rFonts w:ascii="Times New Roman" w:eastAsia="Times New Roman" w:hAnsi="Times New Roman" w:cs="Times New Roman"/>
      <w:b/>
      <w:bCs/>
      <w:sz w:val="36"/>
      <w:szCs w:val="36"/>
      <w:lang w:eastAsia="hr-HR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1E5BB3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1E5BB3"/>
    <w:rPr>
      <w:sz w:val="20"/>
      <w:szCs w:val="20"/>
    </w:rPr>
  </w:style>
  <w:style w:type="character" w:styleId="Referencakomentara">
    <w:name w:val="annotation reference"/>
    <w:basedOn w:val="Zadanifontodlomka"/>
    <w:uiPriority w:val="99"/>
    <w:semiHidden/>
    <w:unhideWhenUsed/>
    <w:rsid w:val="001E5BB3"/>
    <w:rPr>
      <w:sz w:val="16"/>
      <w:szCs w:val="16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1E5B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E5BB3"/>
    <w:rPr>
      <w:rFonts w:ascii="Segoe UI" w:hAnsi="Segoe UI" w:cs="Segoe UI"/>
      <w:sz w:val="18"/>
      <w:szCs w:val="18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1E5BB3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1E5BB3"/>
    <w:rPr>
      <w:b/>
      <w:bCs/>
      <w:sz w:val="20"/>
      <w:szCs w:val="20"/>
    </w:rPr>
  </w:style>
  <w:style w:type="paragraph" w:customStyle="1" w:styleId="box8321335">
    <w:name w:val="box_8321335"/>
    <w:basedOn w:val="Normal"/>
    <w:rsid w:val="008405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AD29F0"/>
    <w:rPr>
      <w:color w:val="605E5C"/>
      <w:shd w:val="clear" w:color="auto" w:fill="E1DFDD"/>
    </w:rPr>
  </w:style>
  <w:style w:type="character" w:styleId="SlijeenaHiperveza">
    <w:name w:val="FollowedHyperlink"/>
    <w:basedOn w:val="Zadanifontodlomka"/>
    <w:uiPriority w:val="99"/>
    <w:semiHidden/>
    <w:unhideWhenUsed/>
    <w:rsid w:val="00F05852"/>
    <w:rPr>
      <w:color w:val="800080" w:themeColor="followed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F0585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284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4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93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s-ban-jjelacic-zapresic.skole.hr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s-ban-jjelacic-zapresic.skole.hr/pravilnici-i-statuti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/dokumenti/Nikola//popis%20dokaza%20za%20ostvarivanje%20prava%20prednosti%20pri%20zapo%C5%A1ljavanju-%20Zakon%20o%20civilnim%20stradalnicima%20iz%20DR.pdf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branitelji.gov.hr/UserDocsImages//dokumenti/Nikola//popis%20dokaza%20za%20ostvarivanje%20prava%20prednosti%20pri%20zapo%C5%A1ljavanju-%20ZOHBDR%202021.pdf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ss-ban-jjelacic-zapresic.skole.h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2</Pages>
  <Words>989</Words>
  <Characters>5638</Characters>
  <Application>Microsoft Office Word</Application>
  <DocSecurity>0</DocSecurity>
  <Lines>46</Lines>
  <Paragraphs>13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mia.radovic</dc:creator>
  <cp:lastModifiedBy>Tajnica</cp:lastModifiedBy>
  <cp:revision>14</cp:revision>
  <cp:lastPrinted>2026-10-14T10:35:00Z</cp:lastPrinted>
  <dcterms:created xsi:type="dcterms:W3CDTF">2025-03-19T10:16:00Z</dcterms:created>
  <dcterms:modified xsi:type="dcterms:W3CDTF">2026-10-15T06:00:00Z</dcterms:modified>
</cp:coreProperties>
</file>